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75D" w:rsidRDefault="0017075D" w:rsidP="0017075D">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74D411CE" wp14:editId="06BBFFC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17075D" w:rsidRDefault="0017075D" w:rsidP="0017075D">
      <w:pPr>
        <w:spacing w:after="0" w:line="240" w:lineRule="auto"/>
        <w:rPr>
          <w:rFonts w:ascii="Times New Roman" w:eastAsia="Times New Roman" w:hAnsi="Times New Roman" w:cs="Times New Roman"/>
          <w:noProof/>
          <w:sz w:val="24"/>
          <w:szCs w:val="24"/>
        </w:rPr>
      </w:pPr>
    </w:p>
    <w:p w:rsidR="0017075D" w:rsidRPr="004F06C1" w:rsidRDefault="0017075D" w:rsidP="0017075D">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Ponedeljak,26.decembar 2016</w:t>
      </w:r>
      <w:r>
        <w:rPr>
          <w:rFonts w:ascii="Brush Script MT" w:eastAsia="Times New Roman" w:hAnsi="Brush Script MT" w:cs="Times New Roman"/>
          <w:bCs/>
          <w:i/>
          <w:noProof/>
          <w:color w:val="FF00FF"/>
          <w:sz w:val="28"/>
          <w:szCs w:val="44"/>
        </w:rPr>
        <w:t xml:space="preserve">. </w:t>
      </w:r>
    </w:p>
    <w:p w:rsidR="00977582" w:rsidRPr="001F65C1" w:rsidRDefault="00977582" w:rsidP="00977582">
      <w:pPr>
        <w:spacing w:after="0" w:line="240" w:lineRule="auto"/>
        <w:jc w:val="center"/>
        <w:rPr>
          <w:rFonts w:ascii="Times New Roman" w:eastAsia="Times New Roman" w:hAnsi="Times New Roman" w:cs="Times New Roman"/>
          <w:b/>
          <w:bCs/>
          <w:color w:val="0000CC"/>
          <w:sz w:val="28"/>
          <w:szCs w:val="24"/>
          <w:lang w:val="en-US"/>
        </w:rPr>
      </w:pPr>
      <w:r w:rsidRPr="001F65C1">
        <w:rPr>
          <w:rFonts w:ascii="Times New Roman" w:eastAsia="Times New Roman" w:hAnsi="Times New Roman" w:cs="Times New Roman"/>
          <w:b/>
          <w:bCs/>
          <w:color w:val="0000CC"/>
          <w:sz w:val="28"/>
          <w:szCs w:val="24"/>
          <w:lang w:val="en-US"/>
        </w:rPr>
        <w:t>Hrvatska odblokirala Srbiji poglavlje 26</w:t>
      </w:r>
    </w:p>
    <w:p w:rsidR="00977582" w:rsidRDefault="00977582" w:rsidP="00977582">
      <w:pPr>
        <w:spacing w:after="0" w:line="240" w:lineRule="auto"/>
        <w:jc w:val="both"/>
        <w:rPr>
          <w:rFonts w:ascii="Times New Roman" w:eastAsia="Times New Roman" w:hAnsi="Times New Roman" w:cs="Times New Roman"/>
          <w:bCs/>
          <w:sz w:val="24"/>
          <w:szCs w:val="24"/>
          <w:lang w:val="en-US"/>
        </w:rPr>
      </w:pPr>
    </w:p>
    <w:p w:rsidR="00977582" w:rsidRDefault="00977582" w:rsidP="00977582">
      <w:pPr>
        <w:spacing w:after="0" w:line="240" w:lineRule="auto"/>
        <w:ind w:firstLine="720"/>
        <w:jc w:val="both"/>
        <w:rPr>
          <w:rFonts w:ascii="Times New Roman" w:eastAsia="Times New Roman" w:hAnsi="Times New Roman" w:cs="Times New Roman"/>
          <w:bCs/>
          <w:sz w:val="24"/>
          <w:szCs w:val="24"/>
          <w:lang w:val="en-US"/>
        </w:rPr>
      </w:pPr>
      <w:r w:rsidRPr="00977582">
        <w:rPr>
          <w:rFonts w:ascii="Times New Roman" w:eastAsia="Times New Roman" w:hAnsi="Times New Roman" w:cs="Times New Roman"/>
          <w:bCs/>
          <w:sz w:val="24"/>
          <w:szCs w:val="24"/>
          <w:lang w:val="en-US"/>
        </w:rPr>
        <w:t>Ministar spoljnih poslova Hrvatske Dabor Ivo Štir izjavio je u petak</w:t>
      </w:r>
      <w:r w:rsidR="001F65C1">
        <w:rPr>
          <w:rFonts w:ascii="Times New Roman" w:eastAsia="Times New Roman" w:hAnsi="Times New Roman" w:cs="Times New Roman"/>
          <w:bCs/>
          <w:sz w:val="24"/>
          <w:szCs w:val="24"/>
          <w:lang w:val="en-US"/>
        </w:rPr>
        <w:t xml:space="preserve"> 23. decembra</w:t>
      </w:r>
      <w:r w:rsidRPr="00977582">
        <w:rPr>
          <w:rFonts w:ascii="Times New Roman" w:eastAsia="Times New Roman" w:hAnsi="Times New Roman" w:cs="Times New Roman"/>
          <w:bCs/>
          <w:sz w:val="24"/>
          <w:szCs w:val="24"/>
          <w:lang w:val="en-US"/>
        </w:rPr>
        <w:t xml:space="preserve">  da je Hrvatska odblokirala Srbiju, odnosno podigla rezerve oko otvaranja poglavlja 26 o obrazovanju i kulturi u pregovorima Srbije i EU. Predsednik Vlade Srbije Aleksandar Vučić upitao je danas šta se promenilo u prethodnih sedam dana pa je Hrvatska odlučila da odblokira otvaranje Poglavlja 26, navodeći da je zahvalan toj zemlji i da se nada boljim odnosima.</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"Stekli su se uslovi da možemo podići rezervu oko poglavlja 26, a želim reći da ćemo u okviru poglavlja 23 pratiti ispunjavanje svih obaveza što se tiče nacionalnih manjina s naglaskom na hrvatsku manjinu", rekao je Štir, prenosi N1.</w:t>
      </w:r>
    </w:p>
    <w:p w:rsidR="0017075D" w:rsidRDefault="00977582" w:rsidP="001F65C1">
      <w:pPr>
        <w:spacing w:after="0" w:line="240" w:lineRule="auto"/>
        <w:ind w:firstLine="720"/>
        <w:jc w:val="both"/>
        <w:rPr>
          <w:rFonts w:ascii="Times New Roman" w:eastAsia="Times New Roman" w:hAnsi="Times New Roman" w:cs="Times New Roman"/>
          <w:bCs/>
          <w:sz w:val="24"/>
          <w:szCs w:val="24"/>
          <w:lang w:val="en-US"/>
        </w:rPr>
      </w:pPr>
      <w:r w:rsidRPr="00977582">
        <w:rPr>
          <w:rFonts w:ascii="Times New Roman" w:eastAsia="Times New Roman" w:hAnsi="Times New Roman" w:cs="Times New Roman"/>
          <w:bCs/>
          <w:sz w:val="24"/>
          <w:szCs w:val="24"/>
          <w:lang w:val="en-US"/>
        </w:rPr>
        <w:t>Do odluke Hrvatske o deblokadi poglavlja 26 došlo je nakon što je u Beogradu potpisan sporazum, odnosno aneks tog sporazuma. Sporazum, koji Štir pozdravlja, potpisali su ministar obrazovanja i predstavnici hrvatske nacionalne manjine.</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Potpisivanju je, kako prenose hrvatski mediji, prisustvovao je i ambasador Hrvatske, EU i Bugarske u Beogradu.</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"Želim da kažem da naš zahtev poverenik Han me je izvestio i dao objašnjenje koja smo dodatno zatražili i jasno je u tim objašnjenjima da će poverenik lično biti angažovan u nadlgedanju svih obaveza na području obrazovanja manjina", rekao je Štir.</w:t>
      </w:r>
    </w:p>
    <w:p w:rsidR="00B17B86" w:rsidRDefault="00B17B86" w:rsidP="00315072">
      <w:pPr>
        <w:spacing w:after="0" w:line="240" w:lineRule="auto"/>
        <w:jc w:val="both"/>
        <w:rPr>
          <w:rFonts w:ascii="Times New Roman" w:eastAsia="Times New Roman" w:hAnsi="Times New Roman" w:cs="Times New Roman"/>
          <w:bCs/>
          <w:sz w:val="24"/>
          <w:szCs w:val="24"/>
          <w:lang w:val="en-US"/>
        </w:rPr>
      </w:pPr>
    </w:p>
    <w:p w:rsidR="00B17B86" w:rsidRPr="001F65C1" w:rsidRDefault="001F65C1" w:rsidP="00B17B86">
      <w:pPr>
        <w:spacing w:after="0" w:line="240" w:lineRule="auto"/>
        <w:jc w:val="center"/>
        <w:rPr>
          <w:rFonts w:ascii="Times New Roman" w:eastAsia="Times New Roman" w:hAnsi="Times New Roman" w:cs="Times New Roman"/>
          <w:b/>
          <w:bCs/>
          <w:color w:val="0000CC"/>
          <w:sz w:val="28"/>
          <w:szCs w:val="24"/>
          <w:lang w:val="en-US"/>
        </w:rPr>
      </w:pPr>
      <w:r w:rsidRPr="001F65C1">
        <w:rPr>
          <w:rFonts w:ascii="Times New Roman" w:eastAsia="Times New Roman" w:hAnsi="Times New Roman" w:cs="Times New Roman"/>
          <w:b/>
          <w:bCs/>
          <w:color w:val="0000CC"/>
          <w:sz w:val="28"/>
          <w:szCs w:val="24"/>
          <w:lang w:val="en-US"/>
        </w:rPr>
        <w:t>Počeo</w:t>
      </w:r>
      <w:r w:rsidR="00B17B86" w:rsidRPr="001F65C1">
        <w:rPr>
          <w:rFonts w:ascii="Times New Roman" w:eastAsia="Times New Roman" w:hAnsi="Times New Roman" w:cs="Times New Roman"/>
          <w:b/>
          <w:bCs/>
          <w:color w:val="0000CC"/>
          <w:sz w:val="28"/>
          <w:szCs w:val="24"/>
          <w:lang w:val="en-US"/>
        </w:rPr>
        <w:t xml:space="preserve"> raspust</w:t>
      </w:r>
    </w:p>
    <w:p w:rsidR="001F65C1" w:rsidRDefault="001F65C1" w:rsidP="001F65C1">
      <w:pPr>
        <w:spacing w:after="0" w:line="240" w:lineRule="auto"/>
        <w:ind w:firstLine="720"/>
        <w:jc w:val="both"/>
        <w:rPr>
          <w:rFonts w:ascii="Times New Roman" w:eastAsia="Times New Roman" w:hAnsi="Times New Roman" w:cs="Times New Roman"/>
          <w:bCs/>
          <w:sz w:val="24"/>
          <w:szCs w:val="24"/>
          <w:lang w:val="en-US"/>
        </w:rPr>
      </w:pPr>
    </w:p>
    <w:p w:rsidR="001F65C1" w:rsidRDefault="001F65C1" w:rsidP="001F65C1">
      <w:pPr>
        <w:spacing w:after="0" w:line="240" w:lineRule="auto"/>
        <w:ind w:firstLine="720"/>
        <w:jc w:val="both"/>
        <w:rPr>
          <w:rFonts w:ascii="Times New Roman" w:eastAsia="Times New Roman" w:hAnsi="Times New Roman" w:cs="Times New Roman"/>
          <w:bCs/>
          <w:sz w:val="24"/>
          <w:szCs w:val="24"/>
          <w:lang w:val="en-US"/>
        </w:rPr>
      </w:pPr>
      <w:r w:rsidRPr="001F65C1">
        <w:rPr>
          <w:rFonts w:ascii="Times New Roman" w:eastAsia="Times New Roman" w:hAnsi="Times New Roman" w:cs="Times New Roman"/>
          <w:bCs/>
          <w:noProof/>
          <w:sz w:val="24"/>
          <w:szCs w:val="24"/>
          <w:lang w:eastAsia="sr-Latn-RS"/>
        </w:rPr>
        <w:drawing>
          <wp:anchor distT="0" distB="0" distL="114300" distR="114300" simplePos="0" relativeHeight="251680768" behindDoc="1" locked="0" layoutInCell="1" allowOverlap="1" wp14:anchorId="3EE927A8" wp14:editId="11A322F6">
            <wp:simplePos x="0" y="0"/>
            <wp:positionH relativeFrom="column">
              <wp:posOffset>-1905</wp:posOffset>
            </wp:positionH>
            <wp:positionV relativeFrom="paragraph">
              <wp:posOffset>269240</wp:posOffset>
            </wp:positionV>
            <wp:extent cx="1708150" cy="1181100"/>
            <wp:effectExtent l="0" t="0" r="6350" b="0"/>
            <wp:wrapTight wrapText="bothSides">
              <wp:wrapPolygon edited="0">
                <wp:start x="0" y="0"/>
                <wp:lineTo x="0" y="21252"/>
                <wp:lineTo x="21439" y="21252"/>
                <wp:lineTo x="21439" y="0"/>
                <wp:lineTo x="0" y="0"/>
              </wp:wrapPolygon>
            </wp:wrapTight>
            <wp:docPr id="24" name="Picture 24" descr="Фото: Ф. Бак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0815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B17B86" w:rsidRPr="00B17B86">
        <w:rPr>
          <w:rFonts w:ascii="Times New Roman" w:eastAsia="Times New Roman" w:hAnsi="Times New Roman" w:cs="Times New Roman"/>
          <w:bCs/>
          <w:sz w:val="24"/>
          <w:szCs w:val="24"/>
          <w:lang w:val="en-US"/>
        </w:rPr>
        <w:t>Za osnovnoškolce i srednjoškolce u Vojvodini, u petak, 23. decembra je poslednji dan prvog polugodišta. Zimski raspust počinje u ponedeljak, 26. decembra 2016. godine, a završava se u petak, 13. januara 2017. godine.Drugo polugodište počinje u ponedeljak, 16. januara 2017. godine. Đacima u centralnoj Srbiji zimski raspust podeljen je u dva dela: prvi deo počinje u sredu, 4. januara 2017. godine, a završava se u petak, 6. januara 2017. godine, a drugi deo počinje u ponedeljak, 30. januara 2017. godine, a završava se u petak, 10. februara 2017. godine.</w:t>
      </w:r>
    </w:p>
    <w:p w:rsidR="00B17B86" w:rsidRPr="00B17B86"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Drugo pol</w:t>
      </w:r>
      <w:r w:rsidR="001F65C1">
        <w:rPr>
          <w:rFonts w:ascii="Times New Roman" w:eastAsia="Times New Roman" w:hAnsi="Times New Roman" w:cs="Times New Roman"/>
          <w:bCs/>
          <w:sz w:val="24"/>
          <w:szCs w:val="24"/>
          <w:lang w:val="en-US"/>
        </w:rPr>
        <w:t>ugodište za osnovnoškolce i srednj</w:t>
      </w:r>
      <w:r w:rsidRPr="00B17B86">
        <w:rPr>
          <w:rFonts w:ascii="Times New Roman" w:eastAsia="Times New Roman" w:hAnsi="Times New Roman" w:cs="Times New Roman"/>
          <w:bCs/>
          <w:sz w:val="24"/>
          <w:szCs w:val="24"/>
          <w:lang w:val="en-US"/>
        </w:rPr>
        <w:t>oškolce u Srbiji počinje u ponedeljak, 13. februara 2017. godine.</w:t>
      </w:r>
    </w:p>
    <w:p w:rsidR="00B17B86" w:rsidRDefault="00B17B86" w:rsidP="00B17B86">
      <w:pPr>
        <w:spacing w:after="0" w:line="240" w:lineRule="auto"/>
        <w:jc w:val="both"/>
        <w:rPr>
          <w:rFonts w:ascii="Times New Roman" w:eastAsia="Times New Roman" w:hAnsi="Times New Roman" w:cs="Times New Roman"/>
          <w:bCs/>
          <w:sz w:val="24"/>
          <w:szCs w:val="24"/>
        </w:rPr>
      </w:pPr>
    </w:p>
    <w:p w:rsidR="00B17B86" w:rsidRPr="000D617A" w:rsidRDefault="001F65C1" w:rsidP="001F65C1">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 xml:space="preserve">Radosti </w:t>
      </w:r>
      <w:r w:rsidR="00B17B86" w:rsidRPr="000D617A">
        <w:rPr>
          <w:rFonts w:ascii="Times New Roman" w:eastAsia="Times New Roman" w:hAnsi="Times New Roman" w:cs="Times New Roman"/>
          <w:b/>
          <w:bCs/>
          <w:color w:val="0000CC"/>
          <w:sz w:val="28"/>
          <w:szCs w:val="24"/>
          <w:lang w:val="en-US"/>
        </w:rPr>
        <w:t>raspusta</w:t>
      </w:r>
      <w:r w:rsidRPr="000D617A">
        <w:rPr>
          <w:rFonts w:ascii="Times New Roman" w:eastAsia="Times New Roman" w:hAnsi="Times New Roman" w:cs="Times New Roman"/>
          <w:b/>
          <w:bCs/>
          <w:color w:val="0000CC"/>
          <w:sz w:val="28"/>
          <w:szCs w:val="24"/>
          <w:lang w:val="en-US"/>
        </w:rPr>
        <w:t>:</w:t>
      </w:r>
      <w:r w:rsidRPr="000D617A">
        <w:rPr>
          <w:color w:val="0000CC"/>
        </w:rPr>
        <w:t xml:space="preserve"> </w:t>
      </w:r>
      <w:r w:rsidRPr="000D617A">
        <w:rPr>
          <w:rFonts w:ascii="Times New Roman" w:eastAsia="Times New Roman" w:hAnsi="Times New Roman" w:cs="Times New Roman"/>
          <w:b/>
          <w:bCs/>
          <w:color w:val="0000CC"/>
          <w:sz w:val="28"/>
          <w:szCs w:val="24"/>
          <w:lang w:val="en-US"/>
        </w:rPr>
        <w:t>Novosadske dečje Zimzarije</w:t>
      </w:r>
    </w:p>
    <w:p w:rsidR="001F65C1" w:rsidRDefault="001F65C1" w:rsidP="001F65C1">
      <w:pPr>
        <w:spacing w:after="0" w:line="240" w:lineRule="auto"/>
        <w:ind w:firstLine="720"/>
        <w:jc w:val="both"/>
        <w:rPr>
          <w:rFonts w:ascii="Times New Roman" w:eastAsia="Times New Roman" w:hAnsi="Times New Roman" w:cs="Times New Roman"/>
          <w:bCs/>
          <w:sz w:val="24"/>
          <w:szCs w:val="24"/>
          <w:lang w:val="en-US"/>
        </w:rPr>
      </w:pPr>
    </w:p>
    <w:p w:rsidR="001F65C1"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1F65C1">
        <w:rPr>
          <w:rFonts w:ascii="Times New Roman" w:eastAsia="Times New Roman" w:hAnsi="Times New Roman" w:cs="Times New Roman"/>
          <w:bCs/>
          <w:sz w:val="24"/>
          <w:szCs w:val="24"/>
          <w:lang w:val="en-US"/>
        </w:rPr>
        <w:t xml:space="preserve">Tradicionalna manifestacija posvećena deci, šeste Novosadske dečje Zimzarije, u organizaciji Dečjeg kulturnog centra ,,Deci na dar” su svečano otvorene </w:t>
      </w:r>
      <w:r w:rsidR="00F77D3E">
        <w:rPr>
          <w:rFonts w:ascii="Times New Roman" w:eastAsia="Times New Roman" w:hAnsi="Times New Roman" w:cs="Times New Roman"/>
          <w:bCs/>
          <w:sz w:val="24"/>
          <w:szCs w:val="24"/>
          <w:lang w:val="en-US"/>
        </w:rPr>
        <w:t>u petak 23. decembra</w:t>
      </w:r>
      <w:r w:rsidRPr="001F65C1">
        <w:rPr>
          <w:rFonts w:ascii="Times New Roman" w:eastAsia="Times New Roman" w:hAnsi="Times New Roman" w:cs="Times New Roman"/>
          <w:bCs/>
          <w:sz w:val="24"/>
          <w:szCs w:val="24"/>
          <w:lang w:val="en-US"/>
        </w:rPr>
        <w:t>u Pozorištu mladih,</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Ignjata Pavlasa 4, i trajaće do 13. januara na više od 30 mesta u gradu. Ovogodišnje Zimzarije organizuju se pod sloganom ,,Vesela alhemija” i obeležiće ih više od 140 programa za decu kao i poseban program za novosadske tinejdžere pod nazivom “TeenZim”.</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Omiljenu dečju manifestaciju otvorila je načelnica Gradske uprave za kulturu Vesna Srdanov koja je istakla da grad sa radošću podržava Zimzarije. </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 Grad će živeti za ove programe i na najlepši način će nas uvesti u radosti raspusta - rekla je Srdanov.</w:t>
      </w:r>
      <w:r w:rsidR="001F65C1">
        <w:rPr>
          <w:rFonts w:ascii="Times New Roman" w:eastAsia="Times New Roman" w:hAnsi="Times New Roman" w:cs="Times New Roman"/>
          <w:bCs/>
          <w:sz w:val="24"/>
          <w:szCs w:val="24"/>
          <w:lang w:val="en-US"/>
        </w:rPr>
        <w:t xml:space="preserve"> </w:t>
      </w:r>
    </w:p>
    <w:p w:rsidR="001F65C1"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Posetiocima se obratila i koordinatorka programa manifestacije Severina Prostran Miletić iz Dečjeg kulturnog centra “Deci na dar” koja je  ukazala na značaj Zimzarij</w:t>
      </w:r>
      <w:r w:rsidR="001F65C1">
        <w:rPr>
          <w:rFonts w:ascii="Times New Roman" w:eastAsia="Times New Roman" w:hAnsi="Times New Roman" w:cs="Times New Roman"/>
          <w:bCs/>
          <w:sz w:val="24"/>
          <w:szCs w:val="24"/>
          <w:lang w:val="en-US"/>
        </w:rPr>
        <w:t>a.</w:t>
      </w:r>
      <w:r w:rsidRPr="00B17B86">
        <w:rPr>
          <w:rFonts w:ascii="Times New Roman" w:eastAsia="Times New Roman" w:hAnsi="Times New Roman" w:cs="Times New Roman"/>
          <w:bCs/>
          <w:sz w:val="24"/>
          <w:szCs w:val="24"/>
          <w:lang w:val="en-US"/>
        </w:rPr>
        <w:t>Prema rečima portparolke Zimzarija Mirjane Spremo, decu očekuju raznovrsni sadržaji, od edukativnih radionica do sportsko-rekreativnog programa.</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 xml:space="preserve">- “ TeenZim” je poseban program za tinejdžere od 11 do 15 </w:t>
      </w:r>
      <w:r w:rsidRPr="00B17B86">
        <w:rPr>
          <w:rFonts w:ascii="Times New Roman" w:eastAsia="Times New Roman" w:hAnsi="Times New Roman" w:cs="Times New Roman"/>
          <w:bCs/>
          <w:sz w:val="24"/>
          <w:szCs w:val="24"/>
          <w:lang w:val="en-US"/>
        </w:rPr>
        <w:lastRenderedPageBreak/>
        <w:t>godina, u sklopu kog će oni imati priliku da se malo bolje upoznaju sa programiranjem, novinarskom profesijom, filmom i drugim sadržajima - rekla je Spremo.</w:t>
      </w:r>
    </w:p>
    <w:p w:rsidR="00B17B86" w:rsidRPr="00B17B86"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Specijalna gošća na svečanosti bila je ambasadorka Zimzarija, talentovana desetogodišnja devojčica Laura Tomas koja je otpevala nekoliko novogodišnjih pesama. Pored nje, za dobru atmosferu bile su zadužene učesnice iz Kulturnog skloništa, Plesni Klub Profesional dens studio i hor “Čarobne frulice”.</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Tokom novogodišnjih i božićnih praznika neće biti programa na Zimzarijama. Svi programi inače su besplatni, ali broj prijavljenih je ograničen.</w:t>
      </w:r>
    </w:p>
    <w:p w:rsidR="00B17B86" w:rsidRPr="00B17B86" w:rsidRDefault="00B17B86" w:rsidP="00B17B86">
      <w:pPr>
        <w:spacing w:after="0" w:line="240" w:lineRule="auto"/>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 </w:t>
      </w:r>
    </w:p>
    <w:p w:rsidR="00B17B86" w:rsidRPr="000D617A" w:rsidRDefault="00B17B86" w:rsidP="00B17B86">
      <w:pPr>
        <w:spacing w:after="0" w:line="240" w:lineRule="auto"/>
        <w:jc w:val="center"/>
        <w:rPr>
          <w:rFonts w:ascii="Times New Roman" w:eastAsia="Times New Roman" w:hAnsi="Times New Roman" w:cs="Times New Roman"/>
          <w:bCs/>
          <w:color w:val="0000CC"/>
          <w:sz w:val="28"/>
          <w:szCs w:val="24"/>
          <w:lang w:val="en-US"/>
        </w:rPr>
      </w:pPr>
      <w:r w:rsidRPr="000D617A">
        <w:rPr>
          <w:rFonts w:ascii="Times New Roman" w:eastAsia="Times New Roman" w:hAnsi="Times New Roman" w:cs="Times New Roman"/>
          <w:b/>
          <w:bCs/>
          <w:color w:val="0000CC"/>
          <w:sz w:val="28"/>
          <w:szCs w:val="24"/>
          <w:lang w:val="en-US"/>
        </w:rPr>
        <w:t>Ples i arhitektura za tinejdžere</w:t>
      </w:r>
    </w:p>
    <w:p w:rsidR="00B17B86" w:rsidRDefault="00B17B86" w:rsidP="00B17B86">
      <w:pPr>
        <w:spacing w:after="0" w:line="240" w:lineRule="auto"/>
        <w:jc w:val="both"/>
        <w:rPr>
          <w:rFonts w:ascii="Times New Roman" w:eastAsia="Times New Roman" w:hAnsi="Times New Roman" w:cs="Times New Roman"/>
          <w:bCs/>
          <w:sz w:val="24"/>
          <w:szCs w:val="24"/>
          <w:lang w:val="en-US"/>
        </w:rPr>
      </w:pPr>
    </w:p>
    <w:p w:rsidR="00B17B86" w:rsidRPr="00B17B86"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Škola arhitekture održaće se u ponedeljak, 26. decembra od 11 do 13 časova u Dečijem kulturnom centru Barabarka, Ive Lole Ribara 6. Časovi plesa, brejk densa, dens hala, hip hopa i voguinga će se održati u ponedeljak od 10 do 13 časova u Plesnom udruženju “ Groove”, Fruškogorska 30, Atomsko sklonište.</w:t>
      </w:r>
    </w:p>
    <w:p w:rsidR="00B17B86" w:rsidRPr="00B17B86" w:rsidRDefault="00B17B86" w:rsidP="00B17B86">
      <w:pPr>
        <w:spacing w:after="0" w:line="240" w:lineRule="auto"/>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 </w:t>
      </w:r>
    </w:p>
    <w:p w:rsidR="00B17B86" w:rsidRPr="000D617A" w:rsidRDefault="00B17B86" w:rsidP="00B17B86">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Božićna pijaca za bolesnu decu</w:t>
      </w:r>
    </w:p>
    <w:p w:rsidR="001F65C1" w:rsidRDefault="001F65C1" w:rsidP="00B17B86">
      <w:pPr>
        <w:spacing w:after="0" w:line="240" w:lineRule="auto"/>
        <w:jc w:val="both"/>
        <w:rPr>
          <w:rFonts w:ascii="Times New Roman" w:eastAsia="Times New Roman" w:hAnsi="Times New Roman" w:cs="Times New Roman"/>
          <w:bCs/>
          <w:sz w:val="24"/>
          <w:szCs w:val="24"/>
          <w:lang w:val="en-US"/>
        </w:rPr>
      </w:pPr>
    </w:p>
    <w:p w:rsidR="00B17B86" w:rsidRPr="00B17B86"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1F65C1">
        <w:rPr>
          <w:rFonts w:ascii="Times New Roman" w:eastAsia="Times New Roman" w:hAnsi="Times New Roman" w:cs="Times New Roman"/>
          <w:bCs/>
          <w:sz w:val="24"/>
          <w:szCs w:val="24"/>
          <w:lang w:val="en-US"/>
        </w:rPr>
        <w:t>Humanitarna akcija Božićna pijaca “Pokloni osmeh”, koju u okviru Novosadskog Vinter festa organizuje Alumni klub fonda</w:t>
      </w:r>
      <w:r w:rsidR="001F65C1">
        <w:rPr>
          <w:rFonts w:ascii="Times New Roman" w:eastAsia="Times New Roman" w:hAnsi="Times New Roman" w:cs="Times New Roman"/>
          <w:bCs/>
          <w:sz w:val="24"/>
          <w:szCs w:val="24"/>
          <w:lang w:val="en-US"/>
        </w:rPr>
        <w:t>cije “Dr Zoran Đinđić”, otvorena j</w:t>
      </w:r>
      <w:r w:rsidRPr="001F65C1">
        <w:rPr>
          <w:rFonts w:ascii="Times New Roman" w:eastAsia="Times New Roman" w:hAnsi="Times New Roman" w:cs="Times New Roman"/>
          <w:bCs/>
          <w:sz w:val="24"/>
          <w:szCs w:val="24"/>
          <w:lang w:val="en-US"/>
        </w:rPr>
        <w:t>e u petak i</w:t>
      </w:r>
      <w:r w:rsidR="001F65C1">
        <w:rPr>
          <w:rFonts w:ascii="Times New Roman" w:eastAsia="Times New Roman" w:hAnsi="Times New Roman" w:cs="Times New Roman"/>
          <w:bCs/>
          <w:sz w:val="24"/>
          <w:szCs w:val="24"/>
          <w:lang w:val="en-US"/>
        </w:rPr>
        <w:t xml:space="preserve"> trajala je</w:t>
      </w:r>
      <w:r w:rsidRPr="00B17B86">
        <w:rPr>
          <w:rFonts w:ascii="Times New Roman" w:eastAsia="Times New Roman" w:hAnsi="Times New Roman" w:cs="Times New Roman"/>
          <w:bCs/>
          <w:sz w:val="24"/>
          <w:szCs w:val="24"/>
          <w:lang w:val="en-US"/>
        </w:rPr>
        <w:t xml:space="preserve"> do nedelje. Tokom ova tri d</w:t>
      </w:r>
      <w:r w:rsidR="001F65C1">
        <w:rPr>
          <w:rFonts w:ascii="Times New Roman" w:eastAsia="Times New Roman" w:hAnsi="Times New Roman" w:cs="Times New Roman"/>
          <w:bCs/>
          <w:sz w:val="24"/>
          <w:szCs w:val="24"/>
          <w:lang w:val="en-US"/>
        </w:rPr>
        <w:t>ana od 9 do 22 časa alumnisti su</w:t>
      </w:r>
      <w:r w:rsidRPr="00B17B86">
        <w:rPr>
          <w:rFonts w:ascii="Times New Roman" w:eastAsia="Times New Roman" w:hAnsi="Times New Roman" w:cs="Times New Roman"/>
          <w:bCs/>
          <w:sz w:val="24"/>
          <w:szCs w:val="24"/>
          <w:lang w:val="en-US"/>
        </w:rPr>
        <w:t>, po ugledu na božićne pijace u nemačkim i austrijskim gradovima, prodajom kuvanog vina, punča, č</w:t>
      </w:r>
      <w:r w:rsidR="001F65C1">
        <w:rPr>
          <w:rFonts w:ascii="Times New Roman" w:eastAsia="Times New Roman" w:hAnsi="Times New Roman" w:cs="Times New Roman"/>
          <w:bCs/>
          <w:sz w:val="24"/>
          <w:szCs w:val="24"/>
          <w:lang w:val="en-US"/>
        </w:rPr>
        <w:t>aja i božićnih kolača prikupljal</w:t>
      </w:r>
      <w:r w:rsidRPr="00B17B86">
        <w:rPr>
          <w:rFonts w:ascii="Times New Roman" w:eastAsia="Times New Roman" w:hAnsi="Times New Roman" w:cs="Times New Roman"/>
          <w:bCs/>
          <w:sz w:val="24"/>
          <w:szCs w:val="24"/>
          <w:lang w:val="en-US"/>
        </w:rPr>
        <w:t>i novac koji će biti doniran Nacionalnom udruženju roditelja dece obolele od raka (NURDOR).</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Alumni mreža Fondacije “Dr Zoran Đinđić” osnovana je 2009. godine od strane bivših stipendista programa nemačke privrede i programa stipendija za srpske profesionalce u Austriji, a trenutno broji oko 400 mladih ljudi u Srbiji, koji su prošli stručno usavršavanje u Nemačkoj i Austriji. Od svog osnivanja Alumni klub organizovao je niz aktivnosti u cilju povećanja svesti o značaju humanitarnog rada i društvene odgovornosti.</w:t>
      </w:r>
    </w:p>
    <w:p w:rsidR="00B17B86" w:rsidRPr="00B17B86" w:rsidRDefault="00B17B86" w:rsidP="00B17B86">
      <w:pPr>
        <w:spacing w:after="0" w:line="240" w:lineRule="auto"/>
        <w:jc w:val="both"/>
        <w:rPr>
          <w:rFonts w:ascii="Times New Roman" w:eastAsia="Times New Roman" w:hAnsi="Times New Roman" w:cs="Times New Roman"/>
          <w:bCs/>
          <w:sz w:val="24"/>
          <w:szCs w:val="24"/>
        </w:rPr>
      </w:pPr>
    </w:p>
    <w:p w:rsidR="00B17B86" w:rsidRPr="000D617A" w:rsidRDefault="00B17B86" w:rsidP="001F65C1">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Pokrajina nagradila najbolje učenike i njihove mentore</w:t>
      </w:r>
    </w:p>
    <w:p w:rsidR="001F65C1" w:rsidRDefault="001F65C1" w:rsidP="00B17B86">
      <w:pPr>
        <w:spacing w:after="0" w:line="240" w:lineRule="auto"/>
        <w:jc w:val="both"/>
        <w:rPr>
          <w:rFonts w:ascii="Times New Roman" w:eastAsia="Times New Roman" w:hAnsi="Times New Roman" w:cs="Times New Roman"/>
          <w:bCs/>
          <w:sz w:val="24"/>
          <w:szCs w:val="24"/>
          <w:lang w:val="en-US"/>
        </w:rPr>
      </w:pPr>
    </w:p>
    <w:p w:rsidR="001F65C1" w:rsidRDefault="001F65C1" w:rsidP="001F65C1">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noProof/>
          <w:sz w:val="24"/>
          <w:szCs w:val="24"/>
          <w:lang w:eastAsia="sr-Latn-RS"/>
        </w:rPr>
        <w:drawing>
          <wp:anchor distT="0" distB="0" distL="114300" distR="114300" simplePos="0" relativeHeight="251682816" behindDoc="0" locked="0" layoutInCell="1" allowOverlap="1" wp14:anchorId="0C3B1467" wp14:editId="518A5BA7">
            <wp:simplePos x="0" y="0"/>
            <wp:positionH relativeFrom="column">
              <wp:posOffset>12700</wp:posOffset>
            </wp:positionH>
            <wp:positionV relativeFrom="paragraph">
              <wp:posOffset>215265</wp:posOffset>
            </wp:positionV>
            <wp:extent cx="2132965" cy="1474470"/>
            <wp:effectExtent l="0" t="0" r="635" b="0"/>
            <wp:wrapSquare wrapText="bothSides"/>
            <wp:docPr id="25" name="Picture 25" descr="Награђени за врхунске резултате">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грађени за врхунске резултате">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32965" cy="1474470"/>
                    </a:xfrm>
                    <a:prstGeom prst="rect">
                      <a:avLst/>
                    </a:prstGeom>
                    <a:noFill/>
                    <a:ln>
                      <a:noFill/>
                    </a:ln>
                  </pic:spPr>
                </pic:pic>
              </a:graphicData>
            </a:graphic>
            <wp14:sizeRelH relativeFrom="page">
              <wp14:pctWidth>0</wp14:pctWidth>
            </wp14:sizeRelH>
            <wp14:sizeRelV relativeFrom="page">
              <wp14:pctHeight>0</wp14:pctHeight>
            </wp14:sizeRelV>
          </wp:anchor>
        </w:drawing>
      </w:r>
      <w:r w:rsidR="00B17B86" w:rsidRPr="001F65C1">
        <w:rPr>
          <w:rFonts w:ascii="Times New Roman" w:eastAsia="Times New Roman" w:hAnsi="Times New Roman" w:cs="Times New Roman"/>
          <w:bCs/>
          <w:sz w:val="24"/>
          <w:szCs w:val="24"/>
          <w:lang w:val="en-US"/>
        </w:rPr>
        <w:t xml:space="preserve">Osnovce i srednjoškolce koji su postigli vrhunske rezultate na takmičenjima u zemlji i inostranstvu, u prošloj školskoj godini i njihove mentore, Pokrajinska </w:t>
      </w:r>
      <w:r>
        <w:rPr>
          <w:rFonts w:ascii="Times New Roman" w:eastAsia="Times New Roman" w:hAnsi="Times New Roman" w:cs="Times New Roman"/>
          <w:bCs/>
          <w:sz w:val="24"/>
          <w:szCs w:val="24"/>
          <w:lang w:val="en-US"/>
        </w:rPr>
        <w:t xml:space="preserve">vlada i Pokrajinski sekretarija </w:t>
      </w:r>
      <w:r w:rsidR="00B17B86" w:rsidRPr="00B17B86">
        <w:rPr>
          <w:rFonts w:ascii="Times New Roman" w:eastAsia="Times New Roman" w:hAnsi="Times New Roman" w:cs="Times New Roman"/>
          <w:bCs/>
          <w:sz w:val="24"/>
          <w:szCs w:val="24"/>
          <w:lang w:val="en-US"/>
        </w:rPr>
        <w:t>za sport i omladinu nagradili su  i pred ovu Novu godinu novčanim nagradama, diplomama i pohvalama.</w:t>
      </w:r>
      <w:r>
        <w:rPr>
          <w:rFonts w:ascii="Times New Roman" w:eastAsia="Times New Roman" w:hAnsi="Times New Roman" w:cs="Times New Roman"/>
          <w:bCs/>
          <w:sz w:val="24"/>
          <w:szCs w:val="24"/>
          <w:lang w:val="en-US"/>
        </w:rPr>
        <w:t xml:space="preserve"> </w:t>
      </w:r>
      <w:r w:rsidR="00B17B86" w:rsidRPr="00B17B86">
        <w:rPr>
          <w:rFonts w:ascii="Times New Roman" w:eastAsia="Times New Roman" w:hAnsi="Times New Roman" w:cs="Times New Roman"/>
          <w:bCs/>
          <w:sz w:val="24"/>
          <w:szCs w:val="24"/>
          <w:lang w:val="en-US"/>
        </w:rPr>
        <w:t>Na svečanosti u Pokrajinskoj vladi mladim talentima za matematiku, fiziku, tehniku, jezik i književnost, likovnu, baletsku i muzičku umetnost nagrade su uručili potpredsednik Pokrajinske vlade Đorđe Milićević i pokrajinski sekretar za sport i omladinu Vladimir Batez i njegovi saradnici i predsednica Odbora Skupštine Vojvodine za sport i omladinu Stojanka Lekić.</w:t>
      </w:r>
    </w:p>
    <w:p w:rsidR="001F65C1"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Potpredsednik Pokrajinske vlade Đorđe Milićević poručio je nagrađenim učenicima da njihov uspeh zaslužuju poštovanje, jer vrhunski rezultati koje su ostvarili na takmičenjima u oblasti nauke, tehnike, umetnosti i sporta predstavljaju spoj talenta, marljivosti i istrajnosti samih učenika, posvećenosti njihovih mentora, kao i podrške roditelja.</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-Želim da svi zajedno nastavite putem uspeha na koji ste tako suvereno zakoračili i zbog vas samih i zbog celokupnog našeg društva koje na bolju budućnost može da računa samo ako je budu gradili telentovani, sposobni, vredni i istrajni-rekao je Milićević.</w:t>
      </w:r>
    </w:p>
    <w:p w:rsidR="00B17B86" w:rsidRPr="00B17B86"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Pokrajinski sekretar za sport i omladinu Vladimir Batez poželeo je najboljim učenicima da nastave da se usavršavaju i da postave nove ciljeve koje će dostizati u budućnosti, i obećao da će Pokrajinska vlada nastaviti da im pruža podršku.</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 xml:space="preserve">Osam učenika je uz specijalne diplome zaslužilo i </w:t>
      </w:r>
      <w:r w:rsidRPr="00B17B86">
        <w:rPr>
          <w:rFonts w:ascii="Times New Roman" w:eastAsia="Times New Roman" w:hAnsi="Times New Roman" w:cs="Times New Roman"/>
          <w:bCs/>
          <w:sz w:val="24"/>
          <w:szCs w:val="24"/>
          <w:lang w:val="en-US"/>
        </w:rPr>
        <w:lastRenderedPageBreak/>
        <w:t>po 50.000 dinara , a  65 učenika uz diplome je dobilo i po 26.000 dinara. Diplomama jer nagrađeno i  76 mentora , a 74 mentora dobila su i po 12 .000 dinara. Diplome su dobila i dva orkestra, jedan hor i jedna ekipa , a 57 učenika je pohvanjeno.</w:t>
      </w:r>
    </w:p>
    <w:p w:rsidR="00B17B86" w:rsidRPr="00B17B86" w:rsidRDefault="00B17B86" w:rsidP="00B17B86">
      <w:pPr>
        <w:spacing w:after="0" w:line="240" w:lineRule="auto"/>
        <w:jc w:val="both"/>
        <w:rPr>
          <w:rFonts w:ascii="Times New Roman" w:eastAsia="Times New Roman" w:hAnsi="Times New Roman" w:cs="Times New Roman"/>
          <w:bCs/>
          <w:sz w:val="24"/>
          <w:szCs w:val="24"/>
        </w:rPr>
      </w:pPr>
    </w:p>
    <w:p w:rsidR="0072065B" w:rsidRPr="000D617A" w:rsidRDefault="0072065B" w:rsidP="0072065B">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Pušteni baloni puni želja</w:t>
      </w:r>
    </w:p>
    <w:p w:rsidR="001F65C1" w:rsidRDefault="001F65C1" w:rsidP="0072065B">
      <w:pPr>
        <w:spacing w:after="0" w:line="240" w:lineRule="auto"/>
        <w:jc w:val="both"/>
        <w:rPr>
          <w:rFonts w:ascii="Times New Roman" w:eastAsia="Times New Roman" w:hAnsi="Times New Roman" w:cs="Times New Roman"/>
          <w:bCs/>
          <w:sz w:val="24"/>
          <w:szCs w:val="24"/>
          <w:lang w:val="en-US"/>
        </w:rPr>
      </w:pPr>
    </w:p>
    <w:p w:rsidR="0072065B" w:rsidRPr="0072065B" w:rsidRDefault="00956B67" w:rsidP="001F65C1">
      <w:pPr>
        <w:spacing w:after="0" w:line="240" w:lineRule="auto"/>
        <w:ind w:firstLine="720"/>
        <w:jc w:val="both"/>
        <w:rPr>
          <w:rFonts w:ascii="Times New Roman" w:eastAsia="Times New Roman" w:hAnsi="Times New Roman" w:cs="Times New Roman"/>
          <w:bCs/>
          <w:sz w:val="24"/>
          <w:szCs w:val="24"/>
          <w:lang w:val="en-US"/>
        </w:rPr>
      </w:pPr>
      <w:r w:rsidRPr="0072065B">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600E0A53" wp14:editId="15AEFCA1">
            <wp:simplePos x="0" y="0"/>
            <wp:positionH relativeFrom="column">
              <wp:posOffset>4318635</wp:posOffset>
            </wp:positionH>
            <wp:positionV relativeFrom="paragraph">
              <wp:posOffset>218440</wp:posOffset>
            </wp:positionV>
            <wp:extent cx="1804670" cy="1247140"/>
            <wp:effectExtent l="0" t="0" r="5080" b="0"/>
            <wp:wrapSquare wrapText="bothSides"/>
            <wp:docPr id="36" name="Picture 36" descr="У „Дворишту лепих жеља“ Црвеног крста Бачке Паланке">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Дворишту лепих жеља“ Црвеног крста Бачке Паланке">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04670" cy="1247140"/>
                    </a:xfrm>
                    <a:prstGeom prst="rect">
                      <a:avLst/>
                    </a:prstGeom>
                    <a:noFill/>
                    <a:ln>
                      <a:noFill/>
                    </a:ln>
                  </pic:spPr>
                </pic:pic>
              </a:graphicData>
            </a:graphic>
            <wp14:sizeRelH relativeFrom="page">
              <wp14:pctWidth>0</wp14:pctWidth>
            </wp14:sizeRelH>
            <wp14:sizeRelV relativeFrom="page">
              <wp14:pctHeight>0</wp14:pctHeight>
            </wp14:sizeRelV>
          </wp:anchor>
        </w:drawing>
      </w:r>
      <w:r w:rsidR="0072065B" w:rsidRPr="001F65C1">
        <w:rPr>
          <w:rFonts w:ascii="Times New Roman" w:eastAsia="Times New Roman" w:hAnsi="Times New Roman" w:cs="Times New Roman"/>
          <w:bCs/>
          <w:sz w:val="24"/>
          <w:szCs w:val="24"/>
          <w:lang w:val="en-US"/>
        </w:rPr>
        <w:t>Sedmu godinu uzastopno Crveni krst u Bačkoj Palanci u svom „Dvorištu lepih želja“ organizuje novogodišnju žurku za stotinak mališana. Uz slatkiše, sokiće, igračke,</w:t>
      </w:r>
      <w:r w:rsidR="001F65C1">
        <w:rPr>
          <w:rFonts w:ascii="Times New Roman" w:eastAsia="Times New Roman" w:hAnsi="Times New Roman" w:cs="Times New Roman"/>
          <w:bCs/>
          <w:sz w:val="24"/>
          <w:szCs w:val="24"/>
          <w:lang w:val="en-US"/>
        </w:rPr>
        <w:t xml:space="preserve"> </w:t>
      </w:r>
      <w:r w:rsidR="0072065B" w:rsidRPr="001F65C1">
        <w:rPr>
          <w:rFonts w:ascii="Times New Roman" w:eastAsia="Times New Roman" w:hAnsi="Times New Roman" w:cs="Times New Roman"/>
          <w:bCs/>
          <w:sz w:val="24"/>
          <w:szCs w:val="24"/>
          <w:lang w:val="en-US"/>
        </w:rPr>
        <w:t>recitacije, pesmu i igru mališani su se družili s Deda Mrazom, a najinteresantniji momenat je kada klinci i klinceze puštaju balone napunjene helijumom, na koje su pre toga napisali svoje želje. Kakvih je sve tu želja bilo, od nekakvih bombonica, do skupih telefona (već sada), pa do braca i seka.</w:t>
      </w:r>
      <w:r w:rsidR="001F65C1">
        <w:rPr>
          <w:rFonts w:ascii="Times New Roman" w:eastAsia="Times New Roman" w:hAnsi="Times New Roman" w:cs="Times New Roman"/>
          <w:bCs/>
          <w:sz w:val="24"/>
          <w:szCs w:val="24"/>
          <w:lang w:val="en-US"/>
        </w:rPr>
        <w:t xml:space="preserve"> </w:t>
      </w:r>
      <w:r w:rsidR="0072065B" w:rsidRPr="0072065B">
        <w:rPr>
          <w:rFonts w:ascii="Times New Roman" w:eastAsia="Times New Roman" w:hAnsi="Times New Roman" w:cs="Times New Roman"/>
          <w:bCs/>
          <w:sz w:val="24"/>
          <w:szCs w:val="24"/>
          <w:lang w:val="en-US"/>
        </w:rPr>
        <w:t>Sekretar Crvenog krsta Bačke Palanke Branislav Šobot, planira da sledeće godine, uz pomoć lokalne samouprave, u „Dvorište lepih želja“ dovede i mališane iz svih 13 sela ove opštine, jer do sada su to bila samo deca iz Bačke Palanke.</w:t>
      </w:r>
    </w:p>
    <w:p w:rsidR="00B17B86" w:rsidRDefault="00B17B86" w:rsidP="00315072">
      <w:pPr>
        <w:spacing w:after="0" w:line="240" w:lineRule="auto"/>
        <w:jc w:val="both"/>
        <w:rPr>
          <w:rFonts w:ascii="Times New Roman" w:eastAsia="Times New Roman" w:hAnsi="Times New Roman" w:cs="Times New Roman"/>
          <w:bCs/>
          <w:sz w:val="24"/>
          <w:szCs w:val="24"/>
          <w:lang w:val="en-US"/>
        </w:rPr>
      </w:pPr>
    </w:p>
    <w:p w:rsidR="00B17B86" w:rsidRPr="000D617A" w:rsidRDefault="00B17B86" w:rsidP="00B17B86">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Uručenje nagrada „Dr Zoran Đinđić”</w:t>
      </w:r>
    </w:p>
    <w:p w:rsidR="001F65C1" w:rsidRDefault="001F65C1" w:rsidP="00B17B86">
      <w:pPr>
        <w:spacing w:after="0" w:line="240" w:lineRule="auto"/>
        <w:jc w:val="both"/>
        <w:rPr>
          <w:rFonts w:ascii="Times New Roman" w:eastAsia="Times New Roman" w:hAnsi="Times New Roman" w:cs="Times New Roman"/>
          <w:bCs/>
          <w:sz w:val="24"/>
          <w:szCs w:val="24"/>
          <w:lang w:val="en-US"/>
        </w:rPr>
      </w:pPr>
    </w:p>
    <w:p w:rsidR="001F65C1"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1F65C1">
        <w:rPr>
          <w:rFonts w:ascii="Times New Roman" w:eastAsia="Times New Roman" w:hAnsi="Times New Roman" w:cs="Times New Roman"/>
          <w:bCs/>
          <w:sz w:val="24"/>
          <w:szCs w:val="24"/>
          <w:lang w:val="en-US"/>
        </w:rPr>
        <w:t>U amfiteatru centralne zgrade Univerziteta u Novom Sadu; u ponedeljak; dobitnicima će svečano biti uručene nagrade “Dr Zoran Đinđić”. Pokrovitelj nagrada je</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Pokrajinski sekretarijat za visoko obrazovanje i naučnoistraživačku delatnost, a organizator ceremonije dodele je Univerzitet u Novom Sadu.</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Godišnju nagradu „Dr Zoran Đinđić” za mladog naučnika i istraživača za 2016. godinu u Vojvodini dobio je dr Aleksandar Tot, sa Prirodno-matematičkog fakulteta Univerziteta u Novom Sadu. Nagradu „Dr Zoran Đinđić” za najbolji diplomski rad, završni rad na master akademskim studijama ili magistarski rad iz filozofskih i socioloških nauka za 2016. u Srbiji osvojila je Anđelija Milić, s Filozofskog fakulteta u Nišu, Departman za filozofiju, za odbranjen master rad na temu: “Odnos života i smrti sa budnošću i usnulo</w:t>
      </w:r>
      <w:r w:rsidR="001F65C1">
        <w:rPr>
          <w:rFonts w:ascii="Times New Roman" w:eastAsia="Times New Roman" w:hAnsi="Times New Roman" w:cs="Times New Roman"/>
          <w:bCs/>
          <w:sz w:val="24"/>
          <w:szCs w:val="24"/>
          <w:lang w:val="en-US"/>
        </w:rPr>
        <w:t>šću u Heraklitovoj filozofiji”.</w:t>
      </w:r>
    </w:p>
    <w:p w:rsidR="00B17B86" w:rsidRPr="00B17B86" w:rsidRDefault="00B17B86" w:rsidP="001F65C1">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Specijalnu nagradu „Dr Zoran Đinđić” za mladog naučnika i istraživača za sveukupni doprinos nauci dobio je dr Branislav Šojić, sa Tehnološkog fakulteta Univerziteta u Novom Sadu, a nagrada najboljem studentu Univerziteta u Novom Sadu u školskoj 2015/2016. godini otišla je u ruke Vidaka Raičevića, sa Prirodno-matematičkog fakul</w:t>
      </w:r>
      <w:r w:rsidR="001F65C1">
        <w:rPr>
          <w:rFonts w:ascii="Times New Roman" w:eastAsia="Times New Roman" w:hAnsi="Times New Roman" w:cs="Times New Roman"/>
          <w:bCs/>
          <w:sz w:val="24"/>
          <w:szCs w:val="24"/>
          <w:lang w:val="en-US"/>
        </w:rPr>
        <w:t>teta  Univerziteta u Novom Sadu</w:t>
      </w:r>
      <w:r w:rsidRPr="00B17B86">
        <w:rPr>
          <w:rFonts w:ascii="Times New Roman" w:eastAsia="Times New Roman" w:hAnsi="Times New Roman" w:cs="Times New Roman"/>
          <w:bCs/>
          <w:sz w:val="24"/>
          <w:szCs w:val="24"/>
          <w:lang w:val="en-US"/>
        </w:rPr>
        <w:t> </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Nagrade će dobitnicima uručiti rektor UNS prof. dr Dušan Nikolić, pokrajinski sekretar za visoko obrazovanje i naučnoistraživačku delatnost prof. dr Zoran Milošević, predsednik Odbora Fonda „Dr Zoran Đinđić”, prof. dr Sergej Ostojić i prorektor za nastavu, prof. dr Biljana Abramović.</w:t>
      </w:r>
    </w:p>
    <w:p w:rsidR="00B17B86" w:rsidRDefault="00B17B86" w:rsidP="00B17B86">
      <w:pPr>
        <w:spacing w:after="0" w:line="240" w:lineRule="auto"/>
        <w:jc w:val="both"/>
        <w:rPr>
          <w:rFonts w:ascii="Times New Roman" w:eastAsia="Times New Roman" w:hAnsi="Times New Roman" w:cs="Times New Roman"/>
          <w:bCs/>
          <w:sz w:val="24"/>
          <w:szCs w:val="24"/>
        </w:rPr>
      </w:pPr>
    </w:p>
    <w:p w:rsidR="00B17B86" w:rsidRPr="000D617A" w:rsidRDefault="000D617A" w:rsidP="00B17B86">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I</w:t>
      </w:r>
      <w:r w:rsidR="00B17B86" w:rsidRPr="000D617A">
        <w:rPr>
          <w:rFonts w:ascii="Times New Roman" w:eastAsia="Times New Roman" w:hAnsi="Times New Roman" w:cs="Times New Roman"/>
          <w:b/>
          <w:bCs/>
          <w:color w:val="0000CC"/>
          <w:sz w:val="28"/>
          <w:szCs w:val="24"/>
          <w:lang w:val="en-US"/>
        </w:rPr>
        <w:t>splata učeničkih stipendija i kredita</w:t>
      </w:r>
    </w:p>
    <w:p w:rsidR="001F65C1" w:rsidRPr="001F65C1" w:rsidRDefault="001F65C1" w:rsidP="00B17B86">
      <w:pPr>
        <w:spacing w:after="0" w:line="240" w:lineRule="auto"/>
        <w:jc w:val="both"/>
        <w:rPr>
          <w:rFonts w:ascii="Times New Roman" w:eastAsia="Times New Roman" w:hAnsi="Times New Roman" w:cs="Times New Roman"/>
          <w:bCs/>
          <w:sz w:val="24"/>
          <w:szCs w:val="24"/>
          <w:lang w:val="en-US"/>
        </w:rPr>
      </w:pPr>
    </w:p>
    <w:p w:rsidR="00B17B86" w:rsidRDefault="00B17B86" w:rsidP="001F65C1">
      <w:pPr>
        <w:spacing w:after="0" w:line="240" w:lineRule="auto"/>
        <w:ind w:firstLine="720"/>
        <w:jc w:val="both"/>
        <w:rPr>
          <w:rFonts w:ascii="Times New Roman" w:eastAsia="Times New Roman" w:hAnsi="Times New Roman" w:cs="Times New Roman"/>
          <w:bCs/>
          <w:sz w:val="24"/>
          <w:szCs w:val="24"/>
        </w:rPr>
      </w:pPr>
      <w:r w:rsidRPr="001F65C1">
        <w:rPr>
          <w:rFonts w:ascii="Times New Roman" w:eastAsia="Times New Roman" w:hAnsi="Times New Roman" w:cs="Times New Roman"/>
          <w:bCs/>
          <w:sz w:val="24"/>
          <w:szCs w:val="24"/>
          <w:lang w:val="en-US"/>
        </w:rPr>
        <w:t>Isplata učeničkih stipendija i kredita za školsku 2016/2017. godinu, počel</w:t>
      </w:r>
      <w:r w:rsidR="001F65C1">
        <w:rPr>
          <w:rFonts w:ascii="Times New Roman" w:eastAsia="Times New Roman" w:hAnsi="Times New Roman" w:cs="Times New Roman"/>
          <w:bCs/>
          <w:sz w:val="24"/>
          <w:szCs w:val="24"/>
          <w:lang w:val="en-US"/>
        </w:rPr>
        <w:t xml:space="preserve">a je u petak </w:t>
      </w:r>
      <w:r w:rsidRPr="001F65C1">
        <w:rPr>
          <w:rFonts w:ascii="Times New Roman" w:eastAsia="Times New Roman" w:hAnsi="Times New Roman" w:cs="Times New Roman"/>
          <w:bCs/>
          <w:sz w:val="24"/>
          <w:szCs w:val="24"/>
          <w:lang w:val="en-US"/>
        </w:rPr>
        <w:t xml:space="preserve"> za 12.252 učenika srednjih škola u Srbiji, koji su izabrani na konkursu.</w:t>
      </w:r>
      <w:r w:rsidR="001F65C1">
        <w:rPr>
          <w:rFonts w:ascii="Times New Roman" w:eastAsia="Times New Roman" w:hAnsi="Times New Roman" w:cs="Times New Roman"/>
          <w:bCs/>
          <w:sz w:val="24"/>
          <w:szCs w:val="24"/>
          <w:lang w:val="en-US"/>
        </w:rPr>
        <w:t xml:space="preserve"> </w:t>
      </w:r>
      <w:r w:rsidRPr="001F65C1">
        <w:rPr>
          <w:rFonts w:ascii="Times New Roman" w:eastAsia="Times New Roman" w:hAnsi="Times New Roman" w:cs="Times New Roman"/>
          <w:bCs/>
          <w:sz w:val="24"/>
          <w:szCs w:val="24"/>
          <w:lang w:val="en-US"/>
        </w:rPr>
        <w:t>Kako je saopštilo Ministarstvo prosvete, mesečni iznos stipendije i kredita je 5.400 dinara, a učenici će stipendije i kredite dobiti za mesece septembar i oktobar, u ukupnom iznosu od 10.800,00 dinara po korisniku.</w:t>
      </w:r>
      <w:r w:rsidR="001F65C1">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Iz budžeta Ministarstva prosvete, nauke i tehnološkog razvoja za isplatu stipendija i kredita za dva meseca izdvojeno je 132.321.600,00 dinara.</w:t>
      </w:r>
      <w:r w:rsidR="001F65C1">
        <w:rPr>
          <w:rFonts w:ascii="Times New Roman" w:eastAsia="Times New Roman" w:hAnsi="Times New Roman" w:cs="Times New Roman"/>
          <w:bCs/>
          <w:sz w:val="24"/>
          <w:szCs w:val="24"/>
          <w:lang w:val="en-US"/>
        </w:rPr>
        <w:tab/>
      </w:r>
      <w:r w:rsidRPr="00B17B86">
        <w:rPr>
          <w:rFonts w:ascii="Times New Roman" w:eastAsia="Times New Roman" w:hAnsi="Times New Roman" w:cs="Times New Roman"/>
          <w:bCs/>
          <w:sz w:val="24"/>
          <w:szCs w:val="24"/>
          <w:lang w:val="en-US"/>
        </w:rPr>
        <w:br/>
      </w:r>
    </w:p>
    <w:p w:rsidR="00B17B86" w:rsidRPr="000D617A" w:rsidRDefault="00B17B86" w:rsidP="00B17B86">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Da srpska kultura zasvagda traje</w:t>
      </w:r>
    </w:p>
    <w:p w:rsidR="001F65C1" w:rsidRDefault="001F65C1" w:rsidP="00B17B86">
      <w:pPr>
        <w:spacing w:after="0" w:line="240" w:lineRule="auto"/>
        <w:jc w:val="both"/>
        <w:rPr>
          <w:rFonts w:ascii="Times New Roman" w:eastAsia="Times New Roman" w:hAnsi="Times New Roman" w:cs="Times New Roman"/>
          <w:bCs/>
          <w:sz w:val="24"/>
          <w:szCs w:val="24"/>
          <w:lang w:val="en-US"/>
        </w:rPr>
      </w:pPr>
    </w:p>
    <w:p w:rsidR="00B17B86" w:rsidRPr="001F65C1" w:rsidRDefault="00B17B86" w:rsidP="001F65C1">
      <w:pPr>
        <w:spacing w:after="0" w:line="240" w:lineRule="auto"/>
        <w:ind w:firstLine="720"/>
        <w:jc w:val="both"/>
        <w:rPr>
          <w:rFonts w:ascii="Times New Roman" w:eastAsia="Times New Roman" w:hAnsi="Times New Roman" w:cs="Times New Roman"/>
          <w:b/>
          <w:bCs/>
          <w:sz w:val="24"/>
          <w:szCs w:val="24"/>
          <w:lang w:val="en-US"/>
        </w:rPr>
      </w:pPr>
      <w:r w:rsidRPr="001F65C1">
        <w:rPr>
          <w:rFonts w:ascii="Times New Roman" w:eastAsia="Times New Roman" w:hAnsi="Times New Roman" w:cs="Times New Roman"/>
          <w:bCs/>
          <w:sz w:val="24"/>
          <w:szCs w:val="24"/>
          <w:lang w:val="en-US"/>
        </w:rPr>
        <w:t>Na tradicionalnom Danu dobrotvora Matica srpska zahvalila se svojim dobrotvorima, dobročiniteljima i darodavcima, što i danas održavaju tradiciju</w:t>
      </w:r>
      <w:r w:rsidR="001F65C1" w:rsidRPr="001F65C1">
        <w:rPr>
          <w:rFonts w:ascii="Times New Roman" w:eastAsia="Times New Roman" w:hAnsi="Times New Roman" w:cs="Times New Roman"/>
          <w:bCs/>
          <w:sz w:val="24"/>
          <w:szCs w:val="24"/>
          <w:lang w:val="en-US"/>
        </w:rPr>
        <w:t xml:space="preserve"> </w:t>
      </w:r>
      <w:r w:rsidRPr="001F65C1">
        <w:rPr>
          <w:rFonts w:ascii="Times New Roman" w:eastAsia="Times New Roman" w:hAnsi="Times New Roman" w:cs="Times New Roman"/>
          <w:bCs/>
          <w:sz w:val="24"/>
          <w:szCs w:val="24"/>
          <w:lang w:val="en-US"/>
        </w:rPr>
        <w:t>zadužbinarstva ukorenjenu od samog osnivanja najstarije kulturne,naučne i književne institucije Srba.</w:t>
      </w:r>
      <w:r w:rsidR="001F65C1">
        <w:rPr>
          <w:rFonts w:ascii="Times New Roman" w:eastAsia="Times New Roman" w:hAnsi="Times New Roman" w:cs="Times New Roman"/>
          <w:b/>
          <w:bCs/>
          <w:sz w:val="24"/>
          <w:szCs w:val="24"/>
          <w:lang w:val="en-US"/>
        </w:rPr>
        <w:t xml:space="preserve"> </w:t>
      </w:r>
      <w:r w:rsidRPr="00B17B86">
        <w:rPr>
          <w:rFonts w:ascii="Times New Roman" w:eastAsia="Times New Roman" w:hAnsi="Times New Roman" w:cs="Times New Roman"/>
          <w:bCs/>
          <w:sz w:val="24"/>
          <w:szCs w:val="24"/>
          <w:lang w:val="en-US"/>
        </w:rPr>
        <w:t xml:space="preserve">- Svojim prilozima dobrotovori podržavaju prosvetiteljsku misao Matice srpske, a povezuje ih plemenita ideja o stvaranju jedne </w:t>
      </w:r>
      <w:r w:rsidRPr="00B17B86">
        <w:rPr>
          <w:rFonts w:ascii="Times New Roman" w:eastAsia="Times New Roman" w:hAnsi="Times New Roman" w:cs="Times New Roman"/>
          <w:bCs/>
          <w:sz w:val="24"/>
          <w:szCs w:val="24"/>
          <w:lang w:val="en-US"/>
        </w:rPr>
        <w:lastRenderedPageBreak/>
        <w:t>jedinstvene košnice i stav da je čast služiti najstarijoj srpskoj kulturnoj, naučnoj i književnoj instituciji - rekao je predsednik Matice srpske profesor dr Dragan Stanić. - Oni kojima se danas zahvaljujemo pomogli su nam da ne zaostanemo u poslovima u kojima treba da smo uzori, a godine iza nas bile su teške toliko da nam je pretila opasnost da Letopis zastane. Međutim, uz vašu i pomoć Grada Novog Sada i Pokrajine prevladali smo i ovu teškoću i nadamo se da ćemo u vremenu pred nama, opet uz vašu pomoć, moći da uzletimo.Naši dobrotvori još jednom su pokazali da i danas deluju sa zavetnom misli naših osnivača da „srpska kultura neprestano, bez prestanka, zasvagda traje“ i da podržavaju prosvetiteljsku misiju ove institucije.</w:t>
      </w:r>
      <w:r w:rsidR="001F65C1">
        <w:rPr>
          <w:rFonts w:ascii="Times New Roman" w:eastAsia="Times New Roman" w:hAnsi="Times New Roman" w:cs="Times New Roman"/>
          <w:b/>
          <w:bCs/>
          <w:sz w:val="24"/>
          <w:szCs w:val="24"/>
          <w:lang w:val="en-US"/>
        </w:rPr>
        <w:t xml:space="preserve"> </w:t>
      </w:r>
      <w:r w:rsidRPr="00B17B86">
        <w:rPr>
          <w:rFonts w:ascii="Times New Roman" w:eastAsia="Times New Roman" w:hAnsi="Times New Roman" w:cs="Times New Roman"/>
          <w:bCs/>
          <w:sz w:val="24"/>
          <w:szCs w:val="24"/>
          <w:lang w:val="en-US"/>
        </w:rPr>
        <w:t>Firmama, institucijama i pojedincima Matica srpska i ovaj put odužila se zahvalnicama i prigodnim poklonima, a svečani program obogatila je studentkinja solo pevanja Akademije umetnosti UNS-a u klasi profesorke dr Milice Stojadinović Aleksandra Pletikosić uz klavirsku pratnju Maje Grujić.</w:t>
      </w:r>
    </w:p>
    <w:p w:rsidR="00B90AB3" w:rsidRDefault="00B90AB3" w:rsidP="00315072">
      <w:pPr>
        <w:spacing w:after="0" w:line="240" w:lineRule="auto"/>
        <w:jc w:val="both"/>
        <w:rPr>
          <w:rFonts w:ascii="Times New Roman" w:eastAsia="Times New Roman" w:hAnsi="Times New Roman" w:cs="Times New Roman"/>
          <w:bCs/>
          <w:sz w:val="24"/>
          <w:szCs w:val="24"/>
          <w:lang w:val="en-US"/>
        </w:rPr>
      </w:pPr>
    </w:p>
    <w:p w:rsidR="00B90AB3" w:rsidRPr="000D617A" w:rsidRDefault="00F77D3E" w:rsidP="00B90AB3">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Subotica</w:t>
      </w:r>
      <w:r w:rsidR="00B90AB3" w:rsidRPr="000D617A">
        <w:rPr>
          <w:rFonts w:ascii="Times New Roman" w:eastAsia="Times New Roman" w:hAnsi="Times New Roman" w:cs="Times New Roman"/>
          <w:b/>
          <w:bCs/>
          <w:color w:val="0000CC"/>
          <w:sz w:val="28"/>
          <w:szCs w:val="24"/>
          <w:lang w:val="en-US"/>
        </w:rPr>
        <w:t>: Đaci pomažu đacima</w:t>
      </w:r>
    </w:p>
    <w:p w:rsidR="00B17B86" w:rsidRDefault="00B17B86" w:rsidP="00B90AB3">
      <w:pPr>
        <w:spacing w:after="0" w:line="240" w:lineRule="auto"/>
        <w:jc w:val="both"/>
        <w:rPr>
          <w:rFonts w:ascii="Times New Roman" w:eastAsia="Times New Roman" w:hAnsi="Times New Roman" w:cs="Times New Roman"/>
          <w:bCs/>
          <w:sz w:val="24"/>
          <w:szCs w:val="24"/>
          <w:lang w:val="en-US"/>
        </w:rPr>
      </w:pPr>
    </w:p>
    <w:p w:rsidR="00F77D3E" w:rsidRDefault="00B90AB3" w:rsidP="00F77D3E">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Na inicijativu Đačkog parlamenta u školi Ivan Goran Kovačić u Subotici održana je humanitarna akcija Kutije od srca. Učenici škole su sakupili 85 kutija sa školskim priborom, odećem i higijenskim priborom koje će da poklone kolega u školama Žarko Zrenjanin i Dositelj Obradović.</w:t>
      </w:r>
      <w:r w:rsidR="00B17B86">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Predsednik Đačkog parlamenta u školi Ivan Goran Kovačić, Damir Vujković kaže su početkom godine isto tako sakupljali školski pribor za učenike u školi Žarko Zrenjanin i da su želeli da učenike ponovo obraduju pred božićne u novogodišnje praznike.</w:t>
      </w:r>
      <w:r w:rsidR="00F77D3E">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U kutijama od cipela učenici su tokom novembra kupovali i donosili školski pribor, kape</w:t>
      </w:r>
      <w:r w:rsidR="00F77D3E">
        <w:rPr>
          <w:rFonts w:ascii="Times New Roman" w:eastAsia="Times New Roman" w:hAnsi="Times New Roman" w:cs="Times New Roman"/>
          <w:bCs/>
          <w:sz w:val="24"/>
          <w:szCs w:val="24"/>
          <w:lang w:val="en-US"/>
        </w:rPr>
        <w:t xml:space="preserve">, rukavice, sveske i tako dalje </w:t>
      </w:r>
      <w:r w:rsidRPr="00B90AB3">
        <w:rPr>
          <w:rFonts w:ascii="Times New Roman" w:eastAsia="Times New Roman" w:hAnsi="Times New Roman" w:cs="Times New Roman"/>
          <w:bCs/>
          <w:sz w:val="24"/>
          <w:szCs w:val="24"/>
          <w:lang w:val="en-US"/>
        </w:rPr>
        <w:t>"Sve su to su upakovali u šareni papir i od toga su napravili 85 paketa koje ćemo predati deci koja pohađaju škole Žarko Zrenjanin i Dostitelj Obradović", kaže Nenad Mirkov, direktor OŠ Ivan Goran Kovačić.</w:t>
      </w:r>
    </w:p>
    <w:p w:rsidR="00B90AB3" w:rsidRPr="00B90AB3" w:rsidRDefault="00B90AB3" w:rsidP="00F77D3E">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sz w:val="24"/>
          <w:szCs w:val="24"/>
          <w:lang w:val="en-US"/>
        </w:rPr>
        <w:t>Škola Ivan Goran Kovačić ove godine je realizovala nekoliko humanih akcija. Pred božićne i novogodišnje praznike su odlučili da obraduju i svoje drugare.</w:t>
      </w:r>
      <w:r w:rsidR="00F77D3E">
        <w:rPr>
          <w:rFonts w:ascii="Times New Roman" w:eastAsia="Times New Roman" w:hAnsi="Times New Roman" w:cs="Times New Roman"/>
          <w:bCs/>
          <w:sz w:val="24"/>
          <w:szCs w:val="24"/>
          <w:lang w:val="en-US"/>
        </w:rPr>
        <w:tab/>
      </w:r>
      <w:r w:rsidRPr="00B90AB3">
        <w:t xml:space="preserve"> </w:t>
      </w:r>
      <w:hyperlink r:id="rId14" w:history="1">
        <w:r w:rsidRPr="00904735">
          <w:rPr>
            <w:rStyle w:val="Hyperlink"/>
            <w:rFonts w:ascii="Times New Roman" w:eastAsia="Times New Roman" w:hAnsi="Times New Roman" w:cs="Times New Roman"/>
            <w:bCs/>
            <w:sz w:val="24"/>
            <w:szCs w:val="24"/>
            <w:lang w:val="en-US"/>
          </w:rPr>
          <w:t>https://www.youtube.com/watch?v=k4lAPEzqmQQ</w:t>
        </w:r>
      </w:hyperlink>
      <w:r>
        <w:rPr>
          <w:rFonts w:ascii="Times New Roman" w:eastAsia="Times New Roman" w:hAnsi="Times New Roman" w:cs="Times New Roman"/>
          <w:bCs/>
          <w:sz w:val="24"/>
          <w:szCs w:val="24"/>
          <w:lang w:val="en-US"/>
        </w:rPr>
        <w:t xml:space="preserve"> </w:t>
      </w:r>
    </w:p>
    <w:p w:rsidR="00B90AB3" w:rsidRDefault="00B90AB3" w:rsidP="00315072">
      <w:pPr>
        <w:spacing w:after="0" w:line="240" w:lineRule="auto"/>
        <w:jc w:val="both"/>
        <w:rPr>
          <w:rFonts w:ascii="Times New Roman" w:eastAsia="Times New Roman" w:hAnsi="Times New Roman" w:cs="Times New Roman"/>
          <w:bCs/>
          <w:sz w:val="24"/>
          <w:szCs w:val="24"/>
          <w:lang w:val="en-US"/>
        </w:rPr>
      </w:pPr>
    </w:p>
    <w:p w:rsidR="00977582" w:rsidRPr="000D617A" w:rsidRDefault="00977582" w:rsidP="00977582">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"Petak sa psihoterapeutom" u Radio kafeu</w:t>
      </w:r>
    </w:p>
    <w:p w:rsidR="00F77D3E" w:rsidRDefault="00F77D3E" w:rsidP="00977582">
      <w:pPr>
        <w:spacing w:after="0" w:line="240" w:lineRule="auto"/>
        <w:jc w:val="both"/>
        <w:rPr>
          <w:rFonts w:ascii="Times New Roman" w:eastAsia="Times New Roman" w:hAnsi="Times New Roman" w:cs="Times New Roman"/>
          <w:b/>
          <w:bCs/>
          <w:sz w:val="24"/>
          <w:szCs w:val="24"/>
          <w:lang w:val="en-US"/>
        </w:rPr>
      </w:pPr>
    </w:p>
    <w:p w:rsidR="00977582" w:rsidRDefault="00977582" w:rsidP="000D617A">
      <w:pPr>
        <w:spacing w:after="0" w:line="240" w:lineRule="auto"/>
        <w:ind w:firstLine="720"/>
        <w:jc w:val="both"/>
        <w:rPr>
          <w:rFonts w:ascii="Times New Roman" w:eastAsia="Times New Roman" w:hAnsi="Times New Roman" w:cs="Times New Roman"/>
          <w:bCs/>
          <w:sz w:val="24"/>
          <w:szCs w:val="24"/>
          <w:lang w:val="en-US"/>
        </w:rPr>
      </w:pPr>
      <w:r w:rsidRPr="00977582">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18C17B01" wp14:editId="5198A65C">
            <wp:simplePos x="0" y="0"/>
            <wp:positionH relativeFrom="column">
              <wp:posOffset>22860</wp:posOffset>
            </wp:positionH>
            <wp:positionV relativeFrom="paragraph">
              <wp:posOffset>187960</wp:posOffset>
            </wp:positionV>
            <wp:extent cx="1952625" cy="1019175"/>
            <wp:effectExtent l="0" t="0" r="9525"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l="7595" r="5907"/>
                    <a:stretch/>
                  </pic:blipFill>
                  <pic:spPr bwMode="auto">
                    <a:xfrm>
                      <a:off x="0" y="0"/>
                      <a:ext cx="1952625" cy="1019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77582">
        <w:rPr>
          <w:rFonts w:ascii="Times New Roman" w:eastAsia="Times New Roman" w:hAnsi="Times New Roman" w:cs="Times New Roman"/>
          <w:bCs/>
          <w:sz w:val="24"/>
          <w:szCs w:val="24"/>
          <w:lang w:val="en-US"/>
        </w:rPr>
        <w:t>U Radio kafeu</w:t>
      </w:r>
      <w:r w:rsidR="00F77D3E" w:rsidRPr="00977582">
        <w:rPr>
          <w:rFonts w:ascii="Times New Roman" w:eastAsia="Times New Roman" w:hAnsi="Times New Roman" w:cs="Times New Roman"/>
          <w:bCs/>
          <w:sz w:val="24"/>
          <w:szCs w:val="24"/>
          <w:lang w:val="en-US"/>
        </w:rPr>
        <w:t xml:space="preserve"> u Miletićevoj 45</w:t>
      </w:r>
      <w:r w:rsidR="00F77D3E">
        <w:rPr>
          <w:rFonts w:ascii="Times New Roman" w:eastAsia="Times New Roman" w:hAnsi="Times New Roman" w:cs="Times New Roman"/>
          <w:bCs/>
          <w:sz w:val="24"/>
          <w:szCs w:val="24"/>
          <w:lang w:val="en-US"/>
        </w:rPr>
        <w:t>.</w:t>
      </w:r>
      <w:r w:rsidRPr="00977582">
        <w:rPr>
          <w:rFonts w:ascii="Times New Roman" w:eastAsia="Times New Roman" w:hAnsi="Times New Roman" w:cs="Times New Roman"/>
          <w:bCs/>
          <w:sz w:val="24"/>
          <w:szCs w:val="24"/>
          <w:lang w:val="en-US"/>
        </w:rPr>
        <w:t xml:space="preserve"> u Novom Sadu, u okviru besplatnih programa TIM Centra "Budi bolji", </w:t>
      </w:r>
      <w:r w:rsidR="00F77D3E">
        <w:rPr>
          <w:rFonts w:ascii="Times New Roman" w:eastAsia="Times New Roman" w:hAnsi="Times New Roman" w:cs="Times New Roman"/>
          <w:bCs/>
          <w:sz w:val="24"/>
          <w:szCs w:val="24"/>
          <w:lang w:val="en-US"/>
        </w:rPr>
        <w:t>upetak u 17.30 časova je</w:t>
      </w:r>
      <w:r w:rsidRPr="00977582">
        <w:rPr>
          <w:rFonts w:ascii="Times New Roman" w:eastAsia="Times New Roman" w:hAnsi="Times New Roman" w:cs="Times New Roman"/>
          <w:bCs/>
          <w:sz w:val="24"/>
          <w:szCs w:val="24"/>
          <w:lang w:val="en-US"/>
        </w:rPr>
        <w:t xml:space="preserve"> organizovan razgovor sa psihoterapeutkinjom dr Oljom Dukić na temu "Budi bolji roditelj".</w:t>
      </w:r>
      <w:r w:rsidR="00F77D3E">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Olja Dukić ima višegodišnje iskustvo u radu sa decom, adolescentima i porodicama na Institutu za zdravstvenu zaštitu dece i omladine Vojvodine. Doktorirala je kliničku psihologiju na FFNS na temu interakcije između roditelja i dece tokom sprovođenja i</w:t>
      </w:r>
      <w:r w:rsidR="00F77D3E">
        <w:rPr>
          <w:rFonts w:ascii="Times New Roman" w:eastAsia="Times New Roman" w:hAnsi="Times New Roman" w:cs="Times New Roman"/>
          <w:bCs/>
          <w:sz w:val="24"/>
          <w:szCs w:val="24"/>
          <w:lang w:val="en-US"/>
        </w:rPr>
        <w:t>nvazivnih medicinskih procedura.</w:t>
      </w:r>
      <w:r w:rsidR="00F77D3E" w:rsidRPr="00977582">
        <w:rPr>
          <w:rFonts w:ascii="Times New Roman" w:eastAsia="Times New Roman" w:hAnsi="Times New Roman" w:cs="Times New Roman"/>
          <w:bCs/>
          <w:sz w:val="24"/>
          <w:szCs w:val="24"/>
          <w:lang w:val="en-US"/>
        </w:rPr>
        <w:t xml:space="preserve"> </w:t>
      </w:r>
      <w:r w:rsidR="00F77D3E">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U Tim Centru se bavi psihoterapijom dece, mladih i odraslih. Poslednjih deset godina je posvećena edukaciji profesionalaca koji žele da primenjuju racionalno emotivnu i kognitivno bihejvioralnu terapiju u radu sa problematičnom decom i adeolsecntima.</w:t>
      </w:r>
      <w:r w:rsidR="00F77D3E">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 xml:space="preserve">Ulaz je </w:t>
      </w:r>
      <w:r w:rsidR="00F77D3E">
        <w:rPr>
          <w:rFonts w:ascii="Times New Roman" w:eastAsia="Times New Roman" w:hAnsi="Times New Roman" w:cs="Times New Roman"/>
          <w:bCs/>
          <w:sz w:val="24"/>
          <w:szCs w:val="24"/>
          <w:lang w:val="en-US"/>
        </w:rPr>
        <w:t xml:space="preserve">bio </w:t>
      </w:r>
      <w:r w:rsidRPr="00977582">
        <w:rPr>
          <w:rFonts w:ascii="Times New Roman" w:eastAsia="Times New Roman" w:hAnsi="Times New Roman" w:cs="Times New Roman"/>
          <w:bCs/>
          <w:sz w:val="24"/>
          <w:szCs w:val="24"/>
          <w:lang w:val="en-US"/>
        </w:rPr>
        <w:t>slobodan.</w:t>
      </w:r>
    </w:p>
    <w:p w:rsidR="000D617A" w:rsidRDefault="000D617A" w:rsidP="000D617A">
      <w:pPr>
        <w:spacing w:after="0" w:line="240" w:lineRule="auto"/>
        <w:ind w:firstLine="720"/>
        <w:jc w:val="both"/>
        <w:rPr>
          <w:rFonts w:ascii="Times New Roman" w:eastAsia="Times New Roman" w:hAnsi="Times New Roman" w:cs="Times New Roman"/>
          <w:bCs/>
          <w:sz w:val="24"/>
          <w:szCs w:val="24"/>
          <w:lang w:val="en-US"/>
        </w:rPr>
      </w:pPr>
    </w:p>
    <w:p w:rsidR="00977582" w:rsidRPr="000D617A" w:rsidRDefault="00977582" w:rsidP="00977582">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Promenjen UO SKC Novi Sad</w:t>
      </w:r>
    </w:p>
    <w:p w:rsidR="00977582" w:rsidRDefault="00977582" w:rsidP="00977582">
      <w:pPr>
        <w:spacing w:after="0" w:line="240" w:lineRule="auto"/>
        <w:jc w:val="both"/>
        <w:rPr>
          <w:rFonts w:ascii="Times New Roman" w:eastAsia="Times New Roman" w:hAnsi="Times New Roman" w:cs="Times New Roman"/>
          <w:bCs/>
          <w:sz w:val="24"/>
          <w:szCs w:val="24"/>
          <w:lang w:val="en-US"/>
        </w:rPr>
      </w:pPr>
    </w:p>
    <w:p w:rsidR="00977582" w:rsidRPr="00977582" w:rsidRDefault="00977582" w:rsidP="00977582">
      <w:pPr>
        <w:spacing w:after="0" w:line="240" w:lineRule="auto"/>
        <w:ind w:firstLine="720"/>
        <w:jc w:val="both"/>
        <w:rPr>
          <w:rFonts w:ascii="Times New Roman" w:eastAsia="Times New Roman" w:hAnsi="Times New Roman" w:cs="Times New Roman"/>
          <w:bCs/>
          <w:sz w:val="24"/>
          <w:szCs w:val="24"/>
          <w:lang w:val="en-US"/>
        </w:rPr>
      </w:pPr>
      <w:r w:rsidRPr="00977582">
        <w:rPr>
          <w:rFonts w:ascii="Times New Roman" w:eastAsia="Times New Roman" w:hAnsi="Times New Roman" w:cs="Times New Roman"/>
          <w:bCs/>
          <w:sz w:val="24"/>
          <w:szCs w:val="24"/>
          <w:lang w:val="en-US"/>
        </w:rPr>
        <w:t>Studentski kulturni centar Novog Sada (SKCNS) dobio je novi Upravni odbor, a predsednica je profesorka Pravnog fakulteta Dragana Ćorić, prenose danas mediji.</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Lokalni radio 021 je javio da je u Upravnom odboru i Milorad Vukašinović koji je tokom 1990-tih godina bio novinar Radio-televizije Vojvodina, a posle oktobarskih promena je prešao na lokalnu televiziju "Most".</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Kako se navodi, Vukašinović je ranije bio član stranke Treća Srbija, i portparol Gradskog saobraćajnog preduzeća, a sada je zaposlen u Matici srpskoj.</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Novi član Upravnog odbora SKC je i novinar Ljubiša Nikolin, koji je promenio više redakcija, a poslednja važnija funkcija mu je bila glavni i odgovorni urednik Televizije Novi Sad od 2009. do 2011 godine.</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 xml:space="preserve">Radio 021 je naveo i da je </w:t>
      </w:r>
      <w:r w:rsidRPr="00977582">
        <w:rPr>
          <w:rFonts w:ascii="Times New Roman" w:eastAsia="Times New Roman" w:hAnsi="Times New Roman" w:cs="Times New Roman"/>
          <w:bCs/>
          <w:sz w:val="24"/>
          <w:szCs w:val="24"/>
          <w:lang w:val="en-US"/>
        </w:rPr>
        <w:lastRenderedPageBreak/>
        <w:t>Nikolin bio pomoćnik generalnog direktora Luke Novi Sad za odnose sa javnošću.</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Četvrti član UO je Lazar Slepčev, nekadašnji član Srpskog pokreta obnove, koji je bio i poslanik te stranke u Skupštini Vojvodine.</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Novoizbrana Pokrajinska vlada nedavno je smenila dosadašnje funkcionere SKCNS.</w:t>
      </w:r>
    </w:p>
    <w:p w:rsidR="00956B67" w:rsidRDefault="00956B67" w:rsidP="00315072">
      <w:pPr>
        <w:spacing w:after="0" w:line="240" w:lineRule="auto"/>
        <w:jc w:val="both"/>
        <w:rPr>
          <w:rFonts w:ascii="Times New Roman" w:eastAsia="Times New Roman" w:hAnsi="Times New Roman" w:cs="Times New Roman"/>
          <w:bCs/>
          <w:sz w:val="24"/>
          <w:szCs w:val="24"/>
          <w:lang w:val="en-US"/>
        </w:rPr>
      </w:pPr>
    </w:p>
    <w:p w:rsidR="00956B67" w:rsidRPr="000D617A" w:rsidRDefault="00956B67" w:rsidP="00956B6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Pr="000D617A">
        <w:rPr>
          <w:rFonts w:ascii="Times New Roman" w:eastAsia="Times New Roman" w:hAnsi="Times New Roman" w:cs="Times New Roman"/>
          <w:b/>
          <w:bCs/>
          <w:color w:val="0000CC"/>
          <w:sz w:val="28"/>
          <w:szCs w:val="24"/>
          <w:lang w:val="en-US"/>
        </w:rPr>
        <w:t>Azotikus</w:t>
      </w:r>
      <w:r>
        <w:rPr>
          <w:rFonts w:ascii="Times New Roman" w:eastAsia="Times New Roman" w:hAnsi="Times New Roman" w:cs="Times New Roman"/>
          <w:b/>
          <w:bCs/>
          <w:color w:val="0000CC"/>
          <w:sz w:val="28"/>
          <w:szCs w:val="24"/>
          <w:lang w:val="en-US"/>
        </w:rPr>
        <w:t>”</w:t>
      </w:r>
      <w:r w:rsidRPr="000D617A">
        <w:rPr>
          <w:rFonts w:ascii="Times New Roman" w:eastAsia="Times New Roman" w:hAnsi="Times New Roman" w:cs="Times New Roman"/>
          <w:b/>
          <w:bCs/>
          <w:color w:val="0000CC"/>
          <w:sz w:val="28"/>
          <w:szCs w:val="24"/>
          <w:lang w:val="en-US"/>
        </w:rPr>
        <w:t xml:space="preserve"> doneo nagradu u Novi Sad</w:t>
      </w:r>
    </w:p>
    <w:p w:rsidR="00956B67" w:rsidRDefault="00956B67" w:rsidP="00956B67">
      <w:pPr>
        <w:spacing w:after="0" w:line="240" w:lineRule="auto"/>
        <w:jc w:val="both"/>
        <w:rPr>
          <w:rFonts w:ascii="Times New Roman" w:eastAsia="Times New Roman" w:hAnsi="Times New Roman" w:cs="Times New Roman"/>
          <w:b/>
          <w:bCs/>
          <w:sz w:val="24"/>
          <w:szCs w:val="24"/>
          <w:lang w:val="en-US"/>
        </w:rPr>
      </w:pPr>
    </w:p>
    <w:p w:rsidR="00956B67"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1F65C1">
        <w:rPr>
          <w:rFonts w:ascii="Times New Roman" w:eastAsia="Times New Roman" w:hAnsi="Times New Roman" w:cs="Times New Roman"/>
          <w:bCs/>
          <w:noProof/>
          <w:sz w:val="24"/>
          <w:szCs w:val="24"/>
          <w:lang w:eastAsia="sr-Latn-RS"/>
        </w:rPr>
        <w:drawing>
          <wp:anchor distT="0" distB="0" distL="114300" distR="114300" simplePos="0" relativeHeight="251693056" behindDoc="1" locked="0" layoutInCell="1" allowOverlap="1" wp14:anchorId="1309E300" wp14:editId="7D5642D3">
            <wp:simplePos x="0" y="0"/>
            <wp:positionH relativeFrom="column">
              <wp:posOffset>4129405</wp:posOffset>
            </wp:positionH>
            <wp:positionV relativeFrom="paragraph">
              <wp:posOffset>414655</wp:posOffset>
            </wp:positionV>
            <wp:extent cx="1984375" cy="1371600"/>
            <wp:effectExtent l="0" t="0" r="0" b="0"/>
            <wp:wrapTight wrapText="bothSides">
              <wp:wrapPolygon edited="0">
                <wp:start x="0" y="0"/>
                <wp:lineTo x="0" y="21300"/>
                <wp:lineTo x="21358" y="21300"/>
                <wp:lineTo x="21358" y="0"/>
                <wp:lineTo x="0" y="0"/>
              </wp:wrapPolygon>
            </wp:wrapTight>
            <wp:docPr id="38" name="Picture 38" descr="http://www.dnevnik.rs/sites/default/files/imagecache/Slika-vest/7-inovacija_0.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inovacija_0.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84375"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65C1">
        <w:rPr>
          <w:rFonts w:ascii="Times New Roman" w:eastAsia="Times New Roman" w:hAnsi="Times New Roman" w:cs="Times New Roman"/>
          <w:bCs/>
          <w:sz w:val="24"/>
          <w:szCs w:val="24"/>
          <w:lang w:val="en-US"/>
        </w:rPr>
        <w:t>Na velikom finalnom takmičenju za Najbolju tehnološku inovaciju u ovoj godini treću nagradu osvojila je ekipa Azotikos za inovativni sistem pretakanja tečnog azota .</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Ekipu su činili dr Jan Hansman, Elvira Đurđić i Atpad Tot, istraživači s Prirodno-matematičkog fakulteta i dr Željko Mihaljev i Antun Čordaš, istraživači s Naučnog instituta za veterinarstrvo Novi Sad.</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Prvu nagradu odneo je tim Sef iz Pančeva za inovaciju u oblasti solarne energije, dok je druga nagrada pripala timu Aluminotermija iz Beograda, za inovaciju u tehnologiji aluminotermijskog zavarivanja šina.</w:t>
      </w:r>
    </w:p>
    <w:p w:rsidR="00956B67"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Organizator takmičenja je Ministarstvo prosvete, nauke i tehnološkog razvoja, a sarađivali su i Fakultet tehničkih nauka iz Novog Sada, Privredna komora Srbije, Zavod za zaštitu interelektualne svojine i Radio televizija Srbije i Vojvodine. Inovativnim sistemom pretakanja tečnog azota Azotikos je postigao bezbednije pretakanje, za 20 posto brže u odnosu na standardno vreme i sa 30-50 posto manjim gubicima. Idejni tvorci prvog prototipa prototipa ovog sistema su bili dr Jan Hansman, sa Departmana za fiziku, koji je ovaj sistem razvijao za potrebe hlađenja detektorskih sistema Laboratorije za nuklearnu fiziku i Antun Čordaš s Naučnog instituta za veterinarstvo za potrebe Laboratorij</w:t>
      </w:r>
      <w:r>
        <w:rPr>
          <w:rFonts w:ascii="Times New Roman" w:eastAsia="Times New Roman" w:hAnsi="Times New Roman" w:cs="Times New Roman"/>
          <w:bCs/>
          <w:sz w:val="24"/>
          <w:szCs w:val="24"/>
          <w:lang w:val="en-US"/>
        </w:rPr>
        <w:t>e za ispitivanje toksične hrane</w:t>
      </w:r>
    </w:p>
    <w:p w:rsidR="00956B67" w:rsidRPr="00B17B86"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Prototip je zatim dalje razvijen i unapređen na Naučnom institutu za veterinarstvo, nakon čega je našao i svoju prvu komercijalnu primenu. Konačno, ideju ovog novog sistema za pretakanja tečnog azota uspešno su na takmičenju za Najbolju tehnološku inovaciju, u ime petočlane ekipe Azotikos, predstavili mladi doktorandi Elvira Đurđić i Arpad Tot sa Departmana za fiziku i Antun Čordaš sa Naučnog instituta za veterinarstvo.</w:t>
      </w:r>
    </w:p>
    <w:p w:rsidR="00956B67" w:rsidRPr="00B17B86" w:rsidRDefault="00956B67" w:rsidP="00956B67">
      <w:pPr>
        <w:spacing w:after="0" w:line="240" w:lineRule="auto"/>
        <w:jc w:val="both"/>
        <w:rPr>
          <w:rFonts w:ascii="Times New Roman" w:eastAsia="Times New Roman" w:hAnsi="Times New Roman" w:cs="Times New Roman"/>
          <w:bCs/>
          <w:sz w:val="24"/>
          <w:szCs w:val="24"/>
        </w:rPr>
      </w:pPr>
    </w:p>
    <w:p w:rsidR="00956B67" w:rsidRPr="00977582" w:rsidRDefault="00956B67" w:rsidP="00956B6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Počeo</w:t>
      </w:r>
      <w:r w:rsidRPr="00977582">
        <w:rPr>
          <w:rFonts w:ascii="Times New Roman" w:eastAsia="Times New Roman" w:hAnsi="Times New Roman" w:cs="Times New Roman"/>
          <w:b/>
          <w:bCs/>
          <w:color w:val="0000CC"/>
          <w:sz w:val="28"/>
          <w:szCs w:val="24"/>
          <w:lang w:val="en-US"/>
        </w:rPr>
        <w:t xml:space="preserve"> kamp "Raspust je smor, muzej ne"</w:t>
      </w:r>
    </w:p>
    <w:p w:rsidR="00956B67" w:rsidRDefault="00956B67" w:rsidP="00956B67">
      <w:pPr>
        <w:spacing w:after="0" w:line="240" w:lineRule="auto"/>
        <w:jc w:val="both"/>
        <w:rPr>
          <w:rFonts w:ascii="Times New Roman" w:eastAsia="Times New Roman" w:hAnsi="Times New Roman" w:cs="Times New Roman"/>
          <w:bCs/>
          <w:sz w:val="24"/>
          <w:szCs w:val="24"/>
          <w:lang w:val="en-US"/>
        </w:rPr>
      </w:pPr>
    </w:p>
    <w:p w:rsidR="00956B67" w:rsidRPr="00977582"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U kikindskom Nar</w:t>
      </w:r>
      <w:r>
        <w:rPr>
          <w:rFonts w:ascii="Times New Roman" w:eastAsia="Times New Roman" w:hAnsi="Times New Roman" w:cs="Times New Roman"/>
          <w:bCs/>
          <w:sz w:val="24"/>
          <w:szCs w:val="24"/>
          <w:lang w:val="en-US"/>
        </w:rPr>
        <w:t>odnom muzeju ovog vikenda počeo j</w:t>
      </w:r>
      <w:r w:rsidRPr="00B17B86">
        <w:rPr>
          <w:rFonts w:ascii="Times New Roman" w:eastAsia="Times New Roman" w:hAnsi="Times New Roman" w:cs="Times New Roman"/>
          <w:bCs/>
          <w:sz w:val="24"/>
          <w:szCs w:val="24"/>
          <w:lang w:val="en-US"/>
        </w:rPr>
        <w:t>e tradicionalni zimski kamp pod nazivom "Raspust je smor, muzej ne".</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Do 14. januara, odnosno do početka drugog polugodišta, deca uzrasta između 8 i 11 godina imaće priliku da slobodno vreme tokom raspusta iskoriste na najlepši način.</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Prema najavama iz kikindskog Muzeja, drugari koji odluče da im raspust ne bude "smor" imaće priliku da se druže, nauče mnogo toga zanimljivog, saznaju više o Muzeju, životu u praistoriji i još mnogo toga.</w:t>
      </w:r>
      <w:r>
        <w:rPr>
          <w:rFonts w:ascii="Times New Roman" w:eastAsia="Times New Roman" w:hAnsi="Times New Roman" w:cs="Times New Roman"/>
          <w:bCs/>
          <w:sz w:val="24"/>
          <w:szCs w:val="24"/>
          <w:lang w:val="en-US"/>
        </w:rPr>
        <w:t xml:space="preserve"> </w:t>
      </w:r>
      <w:r w:rsidRPr="00977582">
        <w:rPr>
          <w:rFonts w:ascii="Times New Roman" w:eastAsia="Times New Roman" w:hAnsi="Times New Roman" w:cs="Times New Roman"/>
          <w:bCs/>
          <w:sz w:val="24"/>
          <w:szCs w:val="24"/>
          <w:lang w:val="en-US"/>
        </w:rPr>
        <w:t>Kroz radionice, kviz- takmičenja, umetničke ateljee, klinci i klinceze će kroz igru i druženje i - učiti. Cena pojedinačne dnevne ulaznice je 100 dinara, a za decu sa godišnjim kartama 50 dinara.</w:t>
      </w:r>
    </w:p>
    <w:p w:rsidR="00956B67" w:rsidRDefault="00956B67" w:rsidP="00315072">
      <w:pPr>
        <w:spacing w:after="0" w:line="240" w:lineRule="auto"/>
        <w:jc w:val="both"/>
        <w:rPr>
          <w:rFonts w:ascii="Times New Roman" w:eastAsia="Times New Roman" w:hAnsi="Times New Roman" w:cs="Times New Roman"/>
          <w:bCs/>
          <w:sz w:val="24"/>
          <w:szCs w:val="24"/>
          <w:lang w:val="en-US"/>
        </w:rPr>
      </w:pPr>
    </w:p>
    <w:p w:rsidR="00315072" w:rsidRPr="00315072" w:rsidRDefault="00315072" w:rsidP="00315072">
      <w:pPr>
        <w:spacing w:after="0" w:line="240" w:lineRule="auto"/>
        <w:jc w:val="center"/>
        <w:rPr>
          <w:rFonts w:ascii="Times New Roman" w:eastAsia="Times New Roman" w:hAnsi="Times New Roman" w:cs="Times New Roman"/>
          <w:b/>
          <w:bCs/>
          <w:color w:val="0000CC"/>
          <w:sz w:val="28"/>
          <w:szCs w:val="24"/>
          <w:lang w:val="en-US"/>
        </w:rPr>
      </w:pPr>
      <w:r w:rsidRPr="00315072">
        <w:rPr>
          <w:rFonts w:ascii="Times New Roman" w:eastAsia="Times New Roman" w:hAnsi="Times New Roman" w:cs="Times New Roman"/>
          <w:b/>
          <w:bCs/>
          <w:color w:val="0000CC"/>
          <w:sz w:val="28"/>
          <w:szCs w:val="24"/>
          <w:lang w:val="en-US"/>
        </w:rPr>
        <w:t>Počela isplata učeničkih stipendija i kredita</w:t>
      </w:r>
    </w:p>
    <w:p w:rsidR="00315072" w:rsidRDefault="00315072" w:rsidP="00315072">
      <w:pPr>
        <w:spacing w:after="0" w:line="240" w:lineRule="auto"/>
        <w:rPr>
          <w:rFonts w:ascii="Times New Roman" w:eastAsia="Times New Roman" w:hAnsi="Times New Roman" w:cs="Times New Roman"/>
          <w:bCs/>
          <w:sz w:val="24"/>
          <w:szCs w:val="24"/>
          <w:lang w:val="en-US"/>
        </w:rPr>
      </w:pPr>
    </w:p>
    <w:p w:rsidR="00315072" w:rsidRDefault="00315072" w:rsidP="00315072">
      <w:pPr>
        <w:spacing w:after="0" w:line="240" w:lineRule="auto"/>
        <w:ind w:firstLine="720"/>
        <w:jc w:val="both"/>
        <w:rPr>
          <w:rFonts w:ascii="Times New Roman" w:eastAsia="Times New Roman" w:hAnsi="Times New Roman" w:cs="Times New Roman"/>
          <w:bCs/>
          <w:sz w:val="24"/>
          <w:szCs w:val="24"/>
          <w:lang w:val="en-US"/>
        </w:rPr>
      </w:pPr>
      <w:r w:rsidRPr="00A95686">
        <w:rPr>
          <w:rFonts w:ascii="Times New Roman" w:eastAsia="Times New Roman" w:hAnsi="Times New Roman" w:cs="Times New Roman"/>
          <w:bCs/>
          <w:sz w:val="24"/>
          <w:szCs w:val="24"/>
          <w:lang w:val="en-US"/>
        </w:rPr>
        <w:t>Isplata učeničkih stipendija i kredita za školsku 20</w:t>
      </w:r>
      <w:r>
        <w:rPr>
          <w:rFonts w:ascii="Times New Roman" w:eastAsia="Times New Roman" w:hAnsi="Times New Roman" w:cs="Times New Roman"/>
          <w:bCs/>
          <w:sz w:val="24"/>
          <w:szCs w:val="24"/>
          <w:lang w:val="en-US"/>
        </w:rPr>
        <w:t>16/2017. godinu, počela je u petak</w:t>
      </w:r>
      <w:r w:rsidRPr="00A95686">
        <w:rPr>
          <w:rFonts w:ascii="Times New Roman" w:eastAsia="Times New Roman" w:hAnsi="Times New Roman" w:cs="Times New Roman"/>
          <w:bCs/>
          <w:sz w:val="24"/>
          <w:szCs w:val="24"/>
          <w:lang w:val="en-US"/>
        </w:rPr>
        <w:t xml:space="preserve"> za 12.252 učenika srednjih škola u Srbiji, koji su izabrani na konkursu.</w:t>
      </w:r>
      <w:r>
        <w:rPr>
          <w:rFonts w:ascii="Times New Roman" w:eastAsia="Times New Roman" w:hAnsi="Times New Roman" w:cs="Times New Roman"/>
          <w:bCs/>
          <w:sz w:val="24"/>
          <w:szCs w:val="24"/>
          <w:lang w:val="en-US"/>
        </w:rPr>
        <w:t xml:space="preserve"> </w:t>
      </w:r>
      <w:r w:rsidRPr="00A95686">
        <w:rPr>
          <w:rFonts w:ascii="Times New Roman" w:eastAsia="Times New Roman" w:hAnsi="Times New Roman" w:cs="Times New Roman"/>
          <w:bCs/>
          <w:sz w:val="24"/>
          <w:szCs w:val="24"/>
          <w:lang w:val="en-US"/>
        </w:rPr>
        <w:t>Kako je saopštilo Ministarstvo prosvete, mesečni iznos stipendije i kredita je 5.400 dinara, a učenici će stipendije i kredite dobiti za mesece septembar i oktobar, u ukupnom iznosu od 10.800,00 dinara po korisniku.</w:t>
      </w:r>
      <w:r>
        <w:rPr>
          <w:rFonts w:ascii="Times New Roman" w:eastAsia="Times New Roman" w:hAnsi="Times New Roman" w:cs="Times New Roman"/>
          <w:bCs/>
          <w:sz w:val="24"/>
          <w:szCs w:val="24"/>
          <w:lang w:val="en-US"/>
        </w:rPr>
        <w:t xml:space="preserve"> </w:t>
      </w:r>
      <w:r w:rsidRPr="00A95686">
        <w:rPr>
          <w:rFonts w:ascii="Times New Roman" w:eastAsia="Times New Roman" w:hAnsi="Times New Roman" w:cs="Times New Roman"/>
          <w:bCs/>
          <w:sz w:val="24"/>
          <w:szCs w:val="24"/>
          <w:lang w:val="en-US"/>
        </w:rPr>
        <w:t>Iz budžeta Ministarstva prosvete, nauke i tehnološkog razvoja za isplatu stipendija i kredita za dva meseca izd</w:t>
      </w:r>
      <w:r w:rsidR="00956B67">
        <w:rPr>
          <w:rFonts w:ascii="Times New Roman" w:eastAsia="Times New Roman" w:hAnsi="Times New Roman" w:cs="Times New Roman"/>
          <w:bCs/>
          <w:sz w:val="24"/>
          <w:szCs w:val="24"/>
          <w:lang w:val="en-US"/>
        </w:rPr>
        <w:t>vojeno je 132.321.600,00 dinara.</w:t>
      </w:r>
    </w:p>
    <w:p w:rsidR="00956B67" w:rsidRPr="00A95686" w:rsidRDefault="00956B67" w:rsidP="00315072">
      <w:pPr>
        <w:spacing w:after="0" w:line="240" w:lineRule="auto"/>
        <w:ind w:firstLine="720"/>
        <w:jc w:val="both"/>
        <w:rPr>
          <w:rFonts w:ascii="Times New Roman" w:eastAsia="Times New Roman" w:hAnsi="Times New Roman" w:cs="Times New Roman"/>
          <w:bCs/>
          <w:sz w:val="24"/>
          <w:szCs w:val="24"/>
          <w:lang w:val="en-US"/>
        </w:rPr>
      </w:pPr>
    </w:p>
    <w:p w:rsidR="00956B67" w:rsidRPr="00956B67" w:rsidRDefault="00956B67" w:rsidP="00956B67">
      <w:pPr>
        <w:spacing w:after="0" w:line="240" w:lineRule="auto"/>
        <w:jc w:val="center"/>
        <w:rPr>
          <w:rFonts w:ascii="Times New Roman" w:eastAsia="Times New Roman" w:hAnsi="Times New Roman" w:cs="Times New Roman"/>
          <w:b/>
          <w:bCs/>
          <w:color w:val="0000CC"/>
          <w:sz w:val="28"/>
          <w:szCs w:val="24"/>
          <w:lang w:val="en-US"/>
        </w:rPr>
      </w:pPr>
      <w:r w:rsidRPr="00956B67">
        <w:rPr>
          <w:rFonts w:ascii="Times New Roman" w:eastAsia="Times New Roman" w:hAnsi="Times New Roman" w:cs="Times New Roman"/>
          <w:b/>
          <w:bCs/>
          <w:color w:val="0000CC"/>
          <w:sz w:val="28"/>
          <w:szCs w:val="24"/>
          <w:lang w:val="en-US"/>
        </w:rPr>
        <w:lastRenderedPageBreak/>
        <w:t>Obično, a vrhunski: Etno pevanje u Muzičkoj školi "Isidor Bajić"</w:t>
      </w:r>
    </w:p>
    <w:p w:rsidR="00956B67" w:rsidRDefault="00956B67" w:rsidP="00956B67">
      <w:pPr>
        <w:spacing w:after="0" w:line="240" w:lineRule="auto"/>
        <w:jc w:val="both"/>
        <w:rPr>
          <w:rFonts w:ascii="Times New Roman" w:eastAsia="Times New Roman" w:hAnsi="Times New Roman" w:cs="Times New Roman"/>
          <w:b/>
          <w:bCs/>
          <w:sz w:val="24"/>
          <w:szCs w:val="24"/>
          <w:lang w:val="en-US"/>
        </w:rPr>
      </w:pPr>
    </w:p>
    <w:p w:rsidR="00956B67" w:rsidRPr="00B90AB3"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noProof/>
          <w:sz w:val="24"/>
          <w:szCs w:val="24"/>
          <w:lang w:eastAsia="sr-Latn-RS"/>
        </w:rPr>
        <w:drawing>
          <wp:anchor distT="0" distB="0" distL="114300" distR="114300" simplePos="0" relativeHeight="251691008" behindDoc="0" locked="0" layoutInCell="1" allowOverlap="1" wp14:anchorId="02918C43" wp14:editId="24BEA821">
            <wp:simplePos x="0" y="0"/>
            <wp:positionH relativeFrom="column">
              <wp:posOffset>3810</wp:posOffset>
            </wp:positionH>
            <wp:positionV relativeFrom="paragraph">
              <wp:posOffset>213995</wp:posOffset>
            </wp:positionV>
            <wp:extent cx="2019300" cy="1009650"/>
            <wp:effectExtent l="0" t="0" r="0" b="0"/>
            <wp:wrapSquare wrapText="bothSides"/>
            <wp:docPr id="37" name="Picture 37" descr="obicno a vrhunski umetnos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obicno a vrhunski umetnost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6B67">
        <w:rPr>
          <w:rFonts w:ascii="Times New Roman" w:eastAsia="Times New Roman" w:hAnsi="Times New Roman" w:cs="Times New Roman"/>
          <w:bCs/>
          <w:sz w:val="24"/>
          <w:szCs w:val="24"/>
          <w:lang w:val="en-US"/>
        </w:rPr>
        <w:t>Na prvom programu Radio-televizije Voj</w:t>
      </w:r>
      <w:r>
        <w:rPr>
          <w:rFonts w:ascii="Times New Roman" w:eastAsia="Times New Roman" w:hAnsi="Times New Roman" w:cs="Times New Roman"/>
          <w:bCs/>
          <w:sz w:val="24"/>
          <w:szCs w:val="24"/>
          <w:lang w:val="en-US"/>
        </w:rPr>
        <w:t>vodine u subotu 24. decembra j</w:t>
      </w:r>
      <w:r w:rsidRPr="00956B67">
        <w:rPr>
          <w:rFonts w:ascii="Times New Roman" w:eastAsia="Times New Roman" w:hAnsi="Times New Roman" w:cs="Times New Roman"/>
          <w:bCs/>
          <w:sz w:val="24"/>
          <w:szCs w:val="24"/>
          <w:lang w:val="en-US"/>
        </w:rPr>
        <w:t>e emitovana nova emisija iz serijala "Obično, a vrhunski" u kojoj će se predstaviti program etno pevanja. Emisija počinje u 9.20 časova.</w:t>
      </w:r>
      <w:r>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Etno ili tradicionalno narodno pevanje neguje se u Muzičkoj školi „Isidor Bajić" u Novom Sadu. Pod vođstvom profesorice Valentine Letić, grupa devojaka moćnog glasa, čuva spregu između muzike, kulture, tradicije i etničkog identiteta naroda i narodnosti na teritoriji Srbije.</w:t>
      </w:r>
      <w:r>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Urednica i autorka emisije je Eva Bokan.</w:t>
      </w:r>
      <w:r>
        <w:rPr>
          <w:rFonts w:ascii="Times New Roman" w:eastAsia="Times New Roman" w:hAnsi="Times New Roman" w:cs="Times New Roman"/>
          <w:bCs/>
          <w:sz w:val="24"/>
          <w:szCs w:val="24"/>
          <w:lang w:val="en-US"/>
        </w:rPr>
        <w:t xml:space="preserve"> Emisija može</w:t>
      </w:r>
      <w:r w:rsidRPr="00B90AB3">
        <w:rPr>
          <w:rFonts w:ascii="Times New Roman" w:eastAsia="Times New Roman" w:hAnsi="Times New Roman" w:cs="Times New Roman"/>
          <w:bCs/>
          <w:sz w:val="24"/>
          <w:szCs w:val="24"/>
          <w:lang w:val="en-US"/>
        </w:rPr>
        <w:t xml:space="preserve"> da se </w:t>
      </w:r>
      <w:r>
        <w:rPr>
          <w:rFonts w:ascii="Times New Roman" w:eastAsia="Times New Roman" w:hAnsi="Times New Roman" w:cs="Times New Roman"/>
          <w:bCs/>
          <w:sz w:val="24"/>
          <w:szCs w:val="24"/>
          <w:lang w:val="en-US"/>
        </w:rPr>
        <w:t xml:space="preserve">pogleda i na odloženo </w:t>
      </w:r>
      <w:r w:rsidRPr="00B90AB3">
        <w:rPr>
          <w:rFonts w:ascii="Times New Roman" w:eastAsia="Times New Roman" w:hAnsi="Times New Roman" w:cs="Times New Roman"/>
          <w:bCs/>
          <w:sz w:val="24"/>
          <w:szCs w:val="24"/>
          <w:lang w:val="en-US"/>
        </w:rPr>
        <w:t>na </w:t>
      </w:r>
      <w:r w:rsidRPr="00956B67">
        <w:rPr>
          <w:rFonts w:ascii="Times New Roman" w:eastAsia="Times New Roman" w:hAnsi="Times New Roman" w:cs="Times New Roman"/>
          <w:bCs/>
          <w:sz w:val="24"/>
          <w:szCs w:val="24"/>
          <w:lang w:val="en-US"/>
        </w:rPr>
        <w:t>sajtu</w:t>
      </w:r>
      <w:r w:rsidRPr="00956B67">
        <w:rPr>
          <w:rFonts w:ascii="Times New Roman" w:eastAsia="Times New Roman" w:hAnsi="Times New Roman" w:cs="Times New Roman"/>
          <w:b/>
          <w:bCs/>
          <w:sz w:val="24"/>
          <w:szCs w:val="24"/>
          <w:lang w:val="en-US"/>
        </w:rPr>
        <w:t> </w:t>
      </w:r>
      <w:r w:rsidRPr="00B90AB3">
        <w:rPr>
          <w:rFonts w:ascii="Times New Roman" w:eastAsia="Times New Roman" w:hAnsi="Times New Roman" w:cs="Times New Roman"/>
          <w:bCs/>
          <w:sz w:val="24"/>
          <w:szCs w:val="24"/>
          <w:lang w:val="en-US"/>
        </w:rPr>
        <w:t>Radio-televizije Vojvodine.</w:t>
      </w:r>
    </w:p>
    <w:p w:rsidR="00315072" w:rsidRDefault="00315072" w:rsidP="00315072">
      <w:pPr>
        <w:spacing w:after="0" w:line="240" w:lineRule="auto"/>
        <w:jc w:val="both"/>
        <w:rPr>
          <w:rFonts w:ascii="Times New Roman" w:eastAsia="Times New Roman" w:hAnsi="Times New Roman" w:cs="Times New Roman"/>
          <w:bCs/>
          <w:sz w:val="24"/>
          <w:szCs w:val="24"/>
          <w:lang w:val="en-US"/>
        </w:rPr>
      </w:pPr>
    </w:p>
    <w:p w:rsidR="00B90AB3" w:rsidRPr="000D617A" w:rsidRDefault="00B90AB3" w:rsidP="00B90AB3">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Roditelj - negovatelj jednak hranitelju</w:t>
      </w:r>
    </w:p>
    <w:p w:rsidR="00F77D3E" w:rsidRDefault="00F77D3E" w:rsidP="00B90AB3">
      <w:pPr>
        <w:spacing w:after="0" w:line="240" w:lineRule="auto"/>
        <w:rPr>
          <w:rFonts w:ascii="Times New Roman" w:eastAsia="Times New Roman" w:hAnsi="Times New Roman" w:cs="Times New Roman"/>
          <w:bCs/>
          <w:sz w:val="24"/>
          <w:szCs w:val="24"/>
          <w:lang w:val="en-US"/>
        </w:rPr>
      </w:pPr>
    </w:p>
    <w:p w:rsidR="00F77D3E" w:rsidRDefault="00B90AB3" w:rsidP="00F77D3E">
      <w:pPr>
        <w:spacing w:after="0" w:line="240" w:lineRule="auto"/>
        <w:ind w:firstLine="720"/>
        <w:jc w:val="both"/>
        <w:rPr>
          <w:rFonts w:ascii="Times New Roman" w:eastAsia="Times New Roman" w:hAnsi="Times New Roman" w:cs="Times New Roman"/>
          <w:bCs/>
          <w:sz w:val="24"/>
          <w:szCs w:val="24"/>
          <w:lang w:val="en-US"/>
        </w:rPr>
      </w:pPr>
      <w:r w:rsidRPr="00F77D3E">
        <w:rPr>
          <w:rFonts w:ascii="Times New Roman" w:eastAsia="Times New Roman" w:hAnsi="Times New Roman" w:cs="Times New Roman"/>
          <w:bCs/>
          <w:sz w:val="24"/>
          <w:szCs w:val="24"/>
          <w:lang w:val="en-US"/>
        </w:rPr>
        <w:t>Pre pet godina roditelji dece sa smetnjama u razvoju inicirali su predlog zakona roditelj – negovatelj, prema kojem bi se po svom statusu i pravima izjednačili sa hraniteljima. Više od 60 hiljada građana potpisalo je taj predlog još pre tri godine, međutim stupanje na snagu roditelji još čekaju. U međuvremenu, Ministarstvo za rad, zapošljavanje i socijalna pitanja sprovelo je, kroz pilot projekte jednu novu uslugu – takozvano povremeno hraniteljstvo - podeljena briga, koja ima za cilj da toj grupi roditelja omogući predah u obezbeđivanju nege i nadzora nad detetom.</w:t>
      </w:r>
    </w:p>
    <w:p w:rsidR="00B90AB3" w:rsidRPr="00B90AB3" w:rsidRDefault="00B90AB3" w:rsidP="00F77D3E">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sz w:val="24"/>
          <w:szCs w:val="24"/>
          <w:lang w:val="en-US"/>
        </w:rPr>
        <w:t>Imamo utisak da nas Ministarstvo rada, zapošljavanja, socijalnih i boračkih pitanja ignoriše, kaže Sandra Ivanković, predsednica Udruženja "Sreća". U toku prošle godine roditelji su održali nekoliko protesta, gde ih je u Novom Sadu podržalo oko 400 ljudi. Ako u 2017. godini ne bude pomaka, kažu, izaći će opet na ulice.</w:t>
      </w:r>
      <w:r w:rsidRPr="00B90AB3">
        <w:t xml:space="preserve"> </w:t>
      </w:r>
      <w:hyperlink r:id="rId19" w:history="1">
        <w:r w:rsidRPr="00904735">
          <w:rPr>
            <w:rStyle w:val="Hyperlink"/>
            <w:rFonts w:ascii="Times New Roman" w:eastAsia="Times New Roman" w:hAnsi="Times New Roman" w:cs="Times New Roman"/>
            <w:bCs/>
            <w:sz w:val="24"/>
            <w:szCs w:val="24"/>
            <w:lang w:val="en-US"/>
          </w:rPr>
          <w:t>https://www.youtube.com/watch?v=_dlpTgaYcLM</w:t>
        </w:r>
      </w:hyperlink>
      <w:r>
        <w:rPr>
          <w:rFonts w:ascii="Times New Roman" w:eastAsia="Times New Roman" w:hAnsi="Times New Roman" w:cs="Times New Roman"/>
          <w:bCs/>
          <w:sz w:val="24"/>
          <w:szCs w:val="24"/>
          <w:lang w:val="en-US"/>
        </w:rPr>
        <w:t xml:space="preserve"> </w:t>
      </w:r>
    </w:p>
    <w:p w:rsidR="00B17B86" w:rsidRDefault="00B17B86" w:rsidP="00315072">
      <w:pPr>
        <w:spacing w:after="0" w:line="240" w:lineRule="auto"/>
        <w:rPr>
          <w:rFonts w:ascii="Times New Roman" w:eastAsia="Times New Roman" w:hAnsi="Times New Roman" w:cs="Times New Roman"/>
          <w:bCs/>
          <w:sz w:val="24"/>
          <w:szCs w:val="24"/>
          <w:lang w:val="en-US"/>
        </w:rPr>
      </w:pPr>
    </w:p>
    <w:p w:rsidR="00B17B86" w:rsidRPr="00F77D3E" w:rsidRDefault="00B17B86" w:rsidP="00B17B86">
      <w:pPr>
        <w:spacing w:after="0" w:line="240" w:lineRule="auto"/>
        <w:jc w:val="center"/>
        <w:rPr>
          <w:rFonts w:ascii="Times New Roman" w:eastAsia="Times New Roman" w:hAnsi="Times New Roman" w:cs="Times New Roman"/>
          <w:b/>
          <w:bCs/>
          <w:color w:val="0000CC"/>
          <w:sz w:val="28"/>
          <w:szCs w:val="24"/>
          <w:lang w:val="en-US"/>
        </w:rPr>
      </w:pPr>
      <w:r w:rsidRPr="00F77D3E">
        <w:rPr>
          <w:rFonts w:ascii="Times New Roman" w:eastAsia="Times New Roman" w:hAnsi="Times New Roman" w:cs="Times New Roman"/>
          <w:b/>
          <w:bCs/>
          <w:color w:val="0000CC"/>
          <w:sz w:val="28"/>
          <w:szCs w:val="24"/>
          <w:lang w:val="en-US"/>
        </w:rPr>
        <w:t>Koncert AKUD „Sonja Marinković”</w:t>
      </w:r>
    </w:p>
    <w:p w:rsidR="00F77D3E" w:rsidRDefault="00F77D3E" w:rsidP="00B17B86">
      <w:pPr>
        <w:spacing w:after="0" w:line="240" w:lineRule="auto"/>
        <w:rPr>
          <w:rFonts w:ascii="Times New Roman" w:eastAsia="Times New Roman" w:hAnsi="Times New Roman" w:cs="Times New Roman"/>
          <w:bCs/>
          <w:sz w:val="24"/>
          <w:szCs w:val="24"/>
          <w:lang w:val="en-US"/>
        </w:rPr>
      </w:pPr>
    </w:p>
    <w:p w:rsidR="00B17B86" w:rsidRDefault="00B17B86" w:rsidP="00F77D3E">
      <w:pPr>
        <w:spacing w:after="0" w:line="240" w:lineRule="auto"/>
        <w:ind w:firstLine="720"/>
        <w:jc w:val="both"/>
        <w:rPr>
          <w:rFonts w:ascii="Times New Roman" w:eastAsia="Times New Roman" w:hAnsi="Times New Roman" w:cs="Times New Roman"/>
          <w:bCs/>
          <w:sz w:val="24"/>
          <w:szCs w:val="24"/>
          <w:lang w:val="en-US"/>
        </w:rPr>
      </w:pPr>
      <w:r w:rsidRPr="00F77D3E">
        <w:rPr>
          <w:rFonts w:ascii="Times New Roman" w:eastAsia="Times New Roman" w:hAnsi="Times New Roman" w:cs="Times New Roman"/>
          <w:bCs/>
          <w:sz w:val="24"/>
          <w:szCs w:val="24"/>
          <w:lang w:val="en-US"/>
        </w:rPr>
        <w:t>Koncert Ansambla narodnih igara i pesama (ANIP) Akademskog kulturno-umetničkog društva Univerziteta u Novom</w:t>
      </w:r>
      <w:r w:rsidR="00F77D3E" w:rsidRPr="00F77D3E">
        <w:rPr>
          <w:rFonts w:ascii="Times New Roman" w:eastAsia="Times New Roman" w:hAnsi="Times New Roman" w:cs="Times New Roman"/>
          <w:bCs/>
          <w:sz w:val="24"/>
          <w:szCs w:val="24"/>
          <w:lang w:val="en-US"/>
        </w:rPr>
        <w:t xml:space="preserve"> Sadu “Sonja Marinković” održan j</w:t>
      </w:r>
      <w:r w:rsidRPr="00F77D3E">
        <w:rPr>
          <w:rFonts w:ascii="Times New Roman" w:eastAsia="Times New Roman" w:hAnsi="Times New Roman" w:cs="Times New Roman"/>
          <w:bCs/>
          <w:sz w:val="24"/>
          <w:szCs w:val="24"/>
          <w:lang w:val="en-US"/>
        </w:rPr>
        <w:t>e u nedelju od 19 sati</w:t>
      </w:r>
      <w:r w:rsidR="00F77D3E">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u velikoj sali Poslovnog centra “NIS Gaspromnjeft”, Ulica narodnog fronta 12. Učestvovaće preko 250 članova ANIP-a i Mešovitog hora AKUDUNS-a. Karte se mogu kupiti pola sata pre početka na mestu održavanja koncerta, po ceni od 600 dinara.</w:t>
      </w:r>
    </w:p>
    <w:p w:rsidR="00956B67" w:rsidRPr="00B17B86" w:rsidRDefault="00956B67" w:rsidP="00F77D3E">
      <w:pPr>
        <w:spacing w:after="0" w:line="240" w:lineRule="auto"/>
        <w:ind w:firstLine="720"/>
        <w:jc w:val="both"/>
        <w:rPr>
          <w:rFonts w:ascii="Times New Roman" w:eastAsia="Times New Roman" w:hAnsi="Times New Roman" w:cs="Times New Roman"/>
          <w:bCs/>
          <w:sz w:val="24"/>
          <w:szCs w:val="24"/>
          <w:lang w:val="en-US"/>
        </w:rPr>
      </w:pPr>
    </w:p>
    <w:p w:rsidR="00956B67" w:rsidRPr="000D617A" w:rsidRDefault="00B17B86" w:rsidP="00956B67">
      <w:pPr>
        <w:spacing w:after="0" w:line="240" w:lineRule="auto"/>
        <w:jc w:val="center"/>
        <w:rPr>
          <w:rFonts w:ascii="Times New Roman" w:eastAsia="Times New Roman" w:hAnsi="Times New Roman" w:cs="Times New Roman"/>
          <w:b/>
          <w:bCs/>
          <w:color w:val="0000CC"/>
          <w:sz w:val="28"/>
          <w:szCs w:val="24"/>
          <w:lang w:val="en-US"/>
        </w:rPr>
      </w:pPr>
      <w:r w:rsidRPr="00B17B86">
        <w:rPr>
          <w:rFonts w:ascii="Times New Roman" w:eastAsia="Times New Roman" w:hAnsi="Times New Roman" w:cs="Times New Roman"/>
          <w:bCs/>
          <w:sz w:val="24"/>
          <w:szCs w:val="24"/>
          <w:lang w:val="en-US"/>
        </w:rPr>
        <w:t> </w:t>
      </w:r>
      <w:r w:rsidR="00956B67" w:rsidRPr="000D617A">
        <w:rPr>
          <w:rFonts w:ascii="Times New Roman" w:eastAsia="Times New Roman" w:hAnsi="Times New Roman" w:cs="Times New Roman"/>
          <w:b/>
          <w:bCs/>
          <w:color w:val="0000CC"/>
          <w:sz w:val="28"/>
          <w:szCs w:val="24"/>
          <w:lang w:val="en-US"/>
        </w:rPr>
        <w:t>Akademac: "Neuspeh kao poluga uspeha"</w:t>
      </w:r>
    </w:p>
    <w:p w:rsidR="00956B67" w:rsidRDefault="00956B67" w:rsidP="00956B67">
      <w:pPr>
        <w:spacing w:after="0" w:line="240" w:lineRule="auto"/>
        <w:jc w:val="both"/>
        <w:rPr>
          <w:rFonts w:ascii="Times New Roman" w:eastAsia="Times New Roman" w:hAnsi="Times New Roman" w:cs="Times New Roman"/>
          <w:bCs/>
          <w:sz w:val="24"/>
          <w:szCs w:val="24"/>
          <w:lang w:val="en-US"/>
        </w:rPr>
      </w:pPr>
    </w:p>
    <w:p w:rsidR="00956B67" w:rsidRPr="00B90AB3"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F77D3E">
        <w:rPr>
          <w:rFonts w:ascii="Times New Roman" w:eastAsia="Times New Roman" w:hAnsi="Times New Roman" w:cs="Times New Roman"/>
          <w:bCs/>
          <w:sz w:val="24"/>
          <w:szCs w:val="24"/>
          <w:lang w:val="en-US"/>
        </w:rPr>
        <w:t>Na prvom programu Radio-televizije Voj</w:t>
      </w:r>
      <w:r>
        <w:rPr>
          <w:rFonts w:ascii="Times New Roman" w:eastAsia="Times New Roman" w:hAnsi="Times New Roman" w:cs="Times New Roman"/>
          <w:bCs/>
          <w:sz w:val="24"/>
          <w:szCs w:val="24"/>
          <w:lang w:val="en-US"/>
        </w:rPr>
        <w:t>vodine u subotu 24. decembra j</w:t>
      </w:r>
      <w:r w:rsidRPr="00F77D3E">
        <w:rPr>
          <w:rFonts w:ascii="Times New Roman" w:eastAsia="Times New Roman" w:hAnsi="Times New Roman" w:cs="Times New Roman"/>
          <w:bCs/>
          <w:sz w:val="24"/>
          <w:szCs w:val="24"/>
          <w:lang w:val="en-US"/>
        </w:rPr>
        <w:t>e emitovana nova emisij</w:t>
      </w:r>
      <w:r>
        <w:rPr>
          <w:rFonts w:ascii="Times New Roman" w:eastAsia="Times New Roman" w:hAnsi="Times New Roman" w:cs="Times New Roman"/>
          <w:bCs/>
          <w:sz w:val="24"/>
          <w:szCs w:val="24"/>
          <w:lang w:val="en-US"/>
        </w:rPr>
        <w:t>a iz serijala "Akademac" koja se bavila</w:t>
      </w:r>
      <w:r w:rsidRPr="00F77D3E">
        <w:rPr>
          <w:rFonts w:ascii="Times New Roman" w:eastAsia="Times New Roman" w:hAnsi="Times New Roman" w:cs="Times New Roman"/>
          <w:bCs/>
          <w:sz w:val="24"/>
          <w:szCs w:val="24"/>
          <w:lang w:val="en-US"/>
        </w:rPr>
        <w:t xml:space="preserve"> pitanjima vezanim za neuspeh. Emisija počinje u 12.08 časova.</w:t>
      </w:r>
      <w:r>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Šta vas je obeshrabrilo? Šta vas je zaustavilo? Može li se neuspeh pretvoriti u pogonsku silu? - neka su od pitanja o kojima će sa studentima i studentkinjama Univer</w:t>
      </w:r>
      <w:r>
        <w:rPr>
          <w:rFonts w:ascii="Times New Roman" w:eastAsia="Times New Roman" w:hAnsi="Times New Roman" w:cs="Times New Roman"/>
          <w:bCs/>
          <w:sz w:val="24"/>
          <w:szCs w:val="24"/>
          <w:lang w:val="en-US"/>
        </w:rPr>
        <w:t xml:space="preserve">ziteta u Novom Sadu razgovarala je </w:t>
      </w:r>
      <w:r w:rsidRPr="00B90AB3">
        <w:rPr>
          <w:rFonts w:ascii="Times New Roman" w:eastAsia="Times New Roman" w:hAnsi="Times New Roman" w:cs="Times New Roman"/>
          <w:bCs/>
          <w:sz w:val="24"/>
          <w:szCs w:val="24"/>
          <w:lang w:val="en-US"/>
        </w:rPr>
        <w:t>psihološkinja Jana Damjanov.</w:t>
      </w:r>
      <w:r>
        <w:rPr>
          <w:rFonts w:ascii="Times New Roman" w:eastAsia="Times New Roman" w:hAnsi="Times New Roman" w:cs="Times New Roman"/>
          <w:bCs/>
          <w:sz w:val="24"/>
          <w:szCs w:val="24"/>
          <w:lang w:val="en-US"/>
        </w:rPr>
        <w:t xml:space="preserve"> Gledaoci su  imal</w:t>
      </w:r>
      <w:r w:rsidRPr="00B90AB3">
        <w:rPr>
          <w:rFonts w:ascii="Times New Roman" w:eastAsia="Times New Roman" w:hAnsi="Times New Roman" w:cs="Times New Roman"/>
          <w:bCs/>
          <w:sz w:val="24"/>
          <w:szCs w:val="24"/>
          <w:lang w:val="en-US"/>
        </w:rPr>
        <w:t>i prilike da pogledaju i prilog o tome kakav put od neuspeha ka uspehu je prešao proslavljeni odbojkaš i reprezentativac Andrija Gerić.</w:t>
      </w:r>
      <w:r w:rsidRPr="00956B6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Emisija može</w:t>
      </w:r>
      <w:r w:rsidRPr="00B90AB3">
        <w:rPr>
          <w:rFonts w:ascii="Times New Roman" w:eastAsia="Times New Roman" w:hAnsi="Times New Roman" w:cs="Times New Roman"/>
          <w:bCs/>
          <w:sz w:val="24"/>
          <w:szCs w:val="24"/>
          <w:lang w:val="en-US"/>
        </w:rPr>
        <w:t xml:space="preserve"> da se </w:t>
      </w:r>
      <w:r>
        <w:rPr>
          <w:rFonts w:ascii="Times New Roman" w:eastAsia="Times New Roman" w:hAnsi="Times New Roman" w:cs="Times New Roman"/>
          <w:bCs/>
          <w:sz w:val="24"/>
          <w:szCs w:val="24"/>
          <w:lang w:val="en-US"/>
        </w:rPr>
        <w:t xml:space="preserve">pogleda i na odloženo </w:t>
      </w:r>
      <w:r w:rsidRPr="00B90AB3">
        <w:rPr>
          <w:rFonts w:ascii="Times New Roman" w:eastAsia="Times New Roman" w:hAnsi="Times New Roman" w:cs="Times New Roman"/>
          <w:bCs/>
          <w:sz w:val="24"/>
          <w:szCs w:val="24"/>
          <w:lang w:val="en-US"/>
        </w:rPr>
        <w:t>na </w:t>
      </w:r>
      <w:r w:rsidRPr="00956B67">
        <w:rPr>
          <w:rFonts w:ascii="Times New Roman" w:eastAsia="Times New Roman" w:hAnsi="Times New Roman" w:cs="Times New Roman"/>
          <w:bCs/>
          <w:sz w:val="24"/>
          <w:szCs w:val="24"/>
          <w:lang w:val="en-US"/>
        </w:rPr>
        <w:t>sajtu</w:t>
      </w:r>
      <w:r w:rsidRPr="00956B67">
        <w:rPr>
          <w:rFonts w:ascii="Times New Roman" w:eastAsia="Times New Roman" w:hAnsi="Times New Roman" w:cs="Times New Roman"/>
          <w:b/>
          <w:bCs/>
          <w:sz w:val="24"/>
          <w:szCs w:val="24"/>
          <w:lang w:val="en-US"/>
        </w:rPr>
        <w:t> </w:t>
      </w:r>
      <w:r w:rsidRPr="00B90AB3">
        <w:rPr>
          <w:rFonts w:ascii="Times New Roman" w:eastAsia="Times New Roman" w:hAnsi="Times New Roman" w:cs="Times New Roman"/>
          <w:bCs/>
          <w:sz w:val="24"/>
          <w:szCs w:val="24"/>
          <w:lang w:val="en-US"/>
        </w:rPr>
        <w:t>Radio-televizije Vojvodine.</w:t>
      </w:r>
    </w:p>
    <w:p w:rsidR="00B17B86" w:rsidRDefault="00B17B86" w:rsidP="00B17B86">
      <w:pPr>
        <w:spacing w:after="0" w:line="240" w:lineRule="auto"/>
        <w:rPr>
          <w:rFonts w:ascii="Times New Roman" w:eastAsia="Times New Roman" w:hAnsi="Times New Roman" w:cs="Times New Roman"/>
          <w:bCs/>
          <w:sz w:val="24"/>
          <w:szCs w:val="24"/>
          <w:lang w:val="en-US"/>
        </w:rPr>
      </w:pPr>
    </w:p>
    <w:p w:rsidR="00B90AB3" w:rsidRPr="00956B67" w:rsidRDefault="00B90AB3" w:rsidP="00B90AB3">
      <w:pPr>
        <w:spacing w:after="0" w:line="240" w:lineRule="auto"/>
        <w:jc w:val="center"/>
        <w:rPr>
          <w:rFonts w:ascii="Times New Roman" w:eastAsia="Times New Roman" w:hAnsi="Times New Roman" w:cs="Times New Roman"/>
          <w:b/>
          <w:bCs/>
          <w:color w:val="0000CC"/>
          <w:sz w:val="28"/>
          <w:szCs w:val="24"/>
          <w:lang w:val="en-US"/>
        </w:rPr>
      </w:pPr>
      <w:r w:rsidRPr="00956B67">
        <w:rPr>
          <w:rFonts w:ascii="Times New Roman" w:eastAsia="Times New Roman" w:hAnsi="Times New Roman" w:cs="Times New Roman"/>
          <w:b/>
          <w:bCs/>
          <w:color w:val="0000CC"/>
          <w:sz w:val="28"/>
          <w:szCs w:val="24"/>
          <w:lang w:val="en-US"/>
        </w:rPr>
        <w:t>KZM Sombor: Humanitarna prodaja novogodišnjih čestitki</w:t>
      </w:r>
    </w:p>
    <w:p w:rsidR="000D617A" w:rsidRDefault="000D617A" w:rsidP="00B90AB3">
      <w:pPr>
        <w:spacing w:after="0" w:line="240" w:lineRule="auto"/>
        <w:jc w:val="both"/>
        <w:rPr>
          <w:rFonts w:ascii="Times New Roman" w:eastAsia="Times New Roman" w:hAnsi="Times New Roman" w:cs="Times New Roman"/>
          <w:bCs/>
          <w:sz w:val="24"/>
          <w:szCs w:val="24"/>
          <w:lang w:val="en-US"/>
        </w:rPr>
      </w:pPr>
    </w:p>
    <w:p w:rsidR="00B90AB3" w:rsidRDefault="00B90AB3" w:rsidP="00956B67">
      <w:pPr>
        <w:spacing w:after="0" w:line="240" w:lineRule="auto"/>
        <w:ind w:firstLine="720"/>
        <w:jc w:val="both"/>
        <w:rPr>
          <w:rFonts w:ascii="Times New Roman" w:eastAsia="Times New Roman" w:hAnsi="Times New Roman" w:cs="Times New Roman"/>
          <w:bCs/>
          <w:sz w:val="24"/>
          <w:szCs w:val="24"/>
          <w:lang w:val="en-US"/>
        </w:rPr>
      </w:pPr>
      <w:r w:rsidRPr="000D617A">
        <w:rPr>
          <w:rFonts w:ascii="Times New Roman" w:eastAsia="Times New Roman" w:hAnsi="Times New Roman" w:cs="Times New Roman"/>
          <w:bCs/>
          <w:sz w:val="24"/>
          <w:szCs w:val="24"/>
          <w:lang w:val="en-US"/>
        </w:rPr>
        <w:t xml:space="preserve">Na </w:t>
      </w:r>
      <w:r w:rsidR="00956B67">
        <w:rPr>
          <w:rFonts w:ascii="Times New Roman" w:eastAsia="Times New Roman" w:hAnsi="Times New Roman" w:cs="Times New Roman"/>
          <w:bCs/>
          <w:sz w:val="24"/>
          <w:szCs w:val="24"/>
          <w:lang w:val="en-US"/>
        </w:rPr>
        <w:t>“</w:t>
      </w:r>
      <w:r w:rsidRPr="000D617A">
        <w:rPr>
          <w:rFonts w:ascii="Times New Roman" w:eastAsia="Times New Roman" w:hAnsi="Times New Roman" w:cs="Times New Roman"/>
          <w:bCs/>
          <w:sz w:val="24"/>
          <w:szCs w:val="24"/>
          <w:lang w:val="en-US"/>
        </w:rPr>
        <w:t>Ćelavom</w:t>
      </w:r>
      <w:r w:rsidR="00956B67">
        <w:rPr>
          <w:rFonts w:ascii="Times New Roman" w:eastAsia="Times New Roman" w:hAnsi="Times New Roman" w:cs="Times New Roman"/>
          <w:bCs/>
          <w:sz w:val="24"/>
          <w:szCs w:val="24"/>
          <w:lang w:val="en-US"/>
        </w:rPr>
        <w:t xml:space="preserve">” trgu u Somboru u petak </w:t>
      </w:r>
      <w:r w:rsidRPr="000D617A">
        <w:rPr>
          <w:rFonts w:ascii="Times New Roman" w:eastAsia="Times New Roman" w:hAnsi="Times New Roman" w:cs="Times New Roman"/>
          <w:bCs/>
          <w:sz w:val="24"/>
          <w:szCs w:val="24"/>
          <w:lang w:val="en-US"/>
        </w:rPr>
        <w:t xml:space="preserve"> u periodu od 9.30 do 12 časova učenici i učenice Gimnazije "Veljko Petrović" prodavaće ručno izrađene novogodišnje čestitke.</w:t>
      </w:r>
      <w:r w:rsidR="00956B67">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 xml:space="preserve">Gimnazijalci su tokom šest sastanaka održanih u Omladinskom klubu Kancelarije za mlade grada Sombora </w:t>
      </w:r>
      <w:r w:rsidR="00956B67">
        <w:rPr>
          <w:rFonts w:ascii="Times New Roman" w:eastAsia="Times New Roman" w:hAnsi="Times New Roman" w:cs="Times New Roman"/>
          <w:bCs/>
          <w:sz w:val="24"/>
          <w:szCs w:val="24"/>
          <w:lang w:val="en-US"/>
        </w:rPr>
        <w:t xml:space="preserve">napravili više od 200 čestitki.  </w:t>
      </w:r>
      <w:r w:rsidRPr="00B90AB3">
        <w:rPr>
          <w:rFonts w:ascii="Times New Roman" w:eastAsia="Times New Roman" w:hAnsi="Times New Roman" w:cs="Times New Roman"/>
          <w:bCs/>
          <w:sz w:val="24"/>
          <w:szCs w:val="24"/>
          <w:lang w:val="en-US"/>
        </w:rPr>
        <w:t>Sav prihod od prodaje biće usmeren na pomoć Školi za osnovno i srednje obrazovanje sa domom "Vuk Karadžić".</w:t>
      </w:r>
      <w:r w:rsidR="00956B67">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 xml:space="preserve">Akciju su do sada podržali: knjižare "Lilaš", "Kadena", </w:t>
      </w:r>
      <w:r w:rsidRPr="00B90AB3">
        <w:rPr>
          <w:rFonts w:ascii="Times New Roman" w:eastAsia="Times New Roman" w:hAnsi="Times New Roman" w:cs="Times New Roman"/>
          <w:bCs/>
          <w:sz w:val="24"/>
          <w:szCs w:val="24"/>
          <w:lang w:val="en-US"/>
        </w:rPr>
        <w:lastRenderedPageBreak/>
        <w:t>"Pergamona", "Ars", preduzeće "Signal doo", Edukativni centar "Perfect", "Oris doo", Poljoprivredno-stručna služba Sombor, Agencija "Megapolis", Gradska uprava Grada Sombora.</w:t>
      </w:r>
    </w:p>
    <w:p w:rsidR="00956B67" w:rsidRPr="00B90AB3" w:rsidRDefault="00956B67" w:rsidP="00956B67">
      <w:pPr>
        <w:spacing w:after="0" w:line="240" w:lineRule="auto"/>
        <w:ind w:firstLine="720"/>
        <w:jc w:val="both"/>
        <w:rPr>
          <w:rFonts w:ascii="Times New Roman" w:eastAsia="Times New Roman" w:hAnsi="Times New Roman" w:cs="Times New Roman"/>
          <w:bCs/>
          <w:sz w:val="24"/>
          <w:szCs w:val="24"/>
          <w:lang w:val="en-US"/>
        </w:rPr>
      </w:pPr>
    </w:p>
    <w:p w:rsidR="00B90AB3" w:rsidRPr="00956B67" w:rsidRDefault="00B90AB3" w:rsidP="00B90AB3">
      <w:pPr>
        <w:spacing w:after="0" w:line="240" w:lineRule="auto"/>
        <w:jc w:val="center"/>
        <w:rPr>
          <w:rFonts w:ascii="Times New Roman" w:eastAsia="Times New Roman" w:hAnsi="Times New Roman" w:cs="Times New Roman"/>
          <w:b/>
          <w:bCs/>
          <w:color w:val="0000CC"/>
          <w:sz w:val="28"/>
          <w:szCs w:val="24"/>
          <w:lang w:val="en-US"/>
        </w:rPr>
      </w:pPr>
      <w:r w:rsidRPr="00956B67">
        <w:rPr>
          <w:rFonts w:ascii="Times New Roman" w:eastAsia="Times New Roman" w:hAnsi="Times New Roman" w:cs="Times New Roman"/>
          <w:b/>
          <w:bCs/>
          <w:color w:val="0000CC"/>
          <w:sz w:val="28"/>
          <w:szCs w:val="24"/>
          <w:lang w:val="en-US"/>
        </w:rPr>
        <w:t>N</w:t>
      </w:r>
      <w:r w:rsidR="00956B67">
        <w:rPr>
          <w:rFonts w:ascii="Times New Roman" w:eastAsia="Times New Roman" w:hAnsi="Times New Roman" w:cs="Times New Roman"/>
          <w:b/>
          <w:bCs/>
          <w:color w:val="0000CC"/>
          <w:sz w:val="28"/>
          <w:szCs w:val="24"/>
          <w:lang w:val="en-US"/>
        </w:rPr>
        <w:t xml:space="preserve">ovi </w:t>
      </w:r>
      <w:r w:rsidRPr="00956B67">
        <w:rPr>
          <w:rFonts w:ascii="Times New Roman" w:eastAsia="Times New Roman" w:hAnsi="Times New Roman" w:cs="Times New Roman"/>
          <w:b/>
          <w:bCs/>
          <w:color w:val="0000CC"/>
          <w:sz w:val="28"/>
          <w:szCs w:val="24"/>
          <w:lang w:val="en-US"/>
        </w:rPr>
        <w:t>S</w:t>
      </w:r>
      <w:r w:rsidR="00956B67">
        <w:rPr>
          <w:rFonts w:ascii="Times New Roman" w:eastAsia="Times New Roman" w:hAnsi="Times New Roman" w:cs="Times New Roman"/>
          <w:b/>
          <w:bCs/>
          <w:color w:val="0000CC"/>
          <w:sz w:val="28"/>
          <w:szCs w:val="24"/>
          <w:lang w:val="en-US"/>
        </w:rPr>
        <w:t>ad</w:t>
      </w:r>
      <w:r w:rsidRPr="00956B67">
        <w:rPr>
          <w:rFonts w:ascii="Times New Roman" w:eastAsia="Times New Roman" w:hAnsi="Times New Roman" w:cs="Times New Roman"/>
          <w:b/>
          <w:bCs/>
          <w:color w:val="0000CC"/>
          <w:sz w:val="28"/>
          <w:szCs w:val="24"/>
          <w:lang w:val="en-US"/>
        </w:rPr>
        <w:t>: Promocija omladinskog preduzetništva</w:t>
      </w:r>
    </w:p>
    <w:p w:rsidR="00956B67" w:rsidRDefault="00956B67" w:rsidP="00B90AB3">
      <w:pPr>
        <w:spacing w:after="0" w:line="240" w:lineRule="auto"/>
        <w:jc w:val="both"/>
        <w:rPr>
          <w:rFonts w:ascii="Times New Roman" w:eastAsia="Times New Roman" w:hAnsi="Times New Roman" w:cs="Times New Roman"/>
          <w:bCs/>
          <w:sz w:val="24"/>
          <w:szCs w:val="24"/>
          <w:lang w:val="en-US"/>
        </w:rPr>
      </w:pPr>
    </w:p>
    <w:p w:rsidR="00956B67" w:rsidRDefault="00B90AB3" w:rsidP="00956B67">
      <w:pPr>
        <w:spacing w:after="0" w:line="240" w:lineRule="auto"/>
        <w:ind w:firstLine="720"/>
        <w:jc w:val="both"/>
        <w:rPr>
          <w:rFonts w:ascii="Times New Roman" w:eastAsia="Times New Roman" w:hAnsi="Times New Roman" w:cs="Times New Roman"/>
          <w:bCs/>
          <w:sz w:val="24"/>
          <w:szCs w:val="24"/>
          <w:lang w:val="en-US"/>
        </w:rPr>
      </w:pPr>
      <w:r w:rsidRPr="00956B67">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7EB0B2BD" wp14:editId="5BC5E81B">
            <wp:simplePos x="0" y="0"/>
            <wp:positionH relativeFrom="column">
              <wp:posOffset>3975100</wp:posOffset>
            </wp:positionH>
            <wp:positionV relativeFrom="paragraph">
              <wp:posOffset>275590</wp:posOffset>
            </wp:positionV>
            <wp:extent cx="2143125" cy="1071245"/>
            <wp:effectExtent l="0" t="0" r="9525" b="0"/>
            <wp:wrapSquare wrapText="bothSides"/>
            <wp:docPr id="22" name="Picture 22" descr="cpzv ep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pzv ep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6B67">
        <w:rPr>
          <w:rFonts w:ascii="Times New Roman" w:eastAsia="Times New Roman" w:hAnsi="Times New Roman" w:cs="Times New Roman"/>
          <w:bCs/>
          <w:sz w:val="24"/>
          <w:szCs w:val="24"/>
          <w:lang w:val="en-US"/>
        </w:rPr>
        <w:t>U svečanoj sali Gradske kuće u Novom Sadu u četvrtak 22. decembra, sa početkom u 11 časova, Centar za proizvodnju znanja i veština i Evr</w:t>
      </w:r>
      <w:r w:rsidR="00956B67">
        <w:rPr>
          <w:rFonts w:ascii="Times New Roman" w:eastAsia="Times New Roman" w:hAnsi="Times New Roman" w:cs="Times New Roman"/>
          <w:bCs/>
          <w:sz w:val="24"/>
          <w:szCs w:val="24"/>
          <w:lang w:val="en-US"/>
        </w:rPr>
        <w:t xml:space="preserve">opski pokret Novi Sad organizovao je </w:t>
      </w:r>
      <w:r w:rsidRPr="00956B67">
        <w:rPr>
          <w:rFonts w:ascii="Times New Roman" w:eastAsia="Times New Roman" w:hAnsi="Times New Roman" w:cs="Times New Roman"/>
          <w:bCs/>
          <w:sz w:val="24"/>
          <w:szCs w:val="24"/>
          <w:lang w:val="en-US"/>
        </w:rPr>
        <w:t xml:space="preserve"> promocije projekta "Preduzetnički Bejbi bum".</w:t>
      </w:r>
      <w:r w:rsidR="00956B67">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Projekat „Preduzetnički bejbi bum" ima za cilj promociju preduzetništva i podizanje nivoa svesti, znanja i motivacije učenika i učenica srednjih stručnih škola u Novom Sadu iz oblasti preduzetništva</w:t>
      </w:r>
      <w:r w:rsidR="00956B67">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Prisut</w:t>
      </w:r>
      <w:r w:rsidR="00956B67">
        <w:rPr>
          <w:rFonts w:ascii="Times New Roman" w:eastAsia="Times New Roman" w:hAnsi="Times New Roman" w:cs="Times New Roman"/>
          <w:bCs/>
          <w:sz w:val="24"/>
          <w:szCs w:val="24"/>
          <w:lang w:val="en-US"/>
        </w:rPr>
        <w:t xml:space="preserve">nima su </w:t>
      </w:r>
      <w:r w:rsidRPr="00B90AB3">
        <w:rPr>
          <w:rFonts w:ascii="Times New Roman" w:eastAsia="Times New Roman" w:hAnsi="Times New Roman" w:cs="Times New Roman"/>
          <w:bCs/>
          <w:sz w:val="24"/>
          <w:szCs w:val="24"/>
          <w:lang w:val="en-US"/>
        </w:rPr>
        <w:t>prezentovane informacije o preduzetničkim težnjama srednjoškolaca, a mladi će imati prilike da se upoznaju sa novosadskim preduzetnicima i diskutuju o preduzetništvu i preduzetničkim poduhvatima.</w:t>
      </w:r>
    </w:p>
    <w:p w:rsidR="00B90AB3" w:rsidRPr="00B90AB3" w:rsidRDefault="00B90AB3" w:rsidP="00956B67">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sz w:val="24"/>
          <w:szCs w:val="24"/>
          <w:lang w:val="en-US"/>
        </w:rPr>
        <w:t>"U svakom društvu preduzetništvo, posebno preduzetništvo mladih je znak napretka i razvoja jer ima uticaj na društveni, kulturni i privredni razvoj. Jedan od najvećih izazova sa kojima se suočava većina zemalja u svetu danas jeste nezaposlenost mladih. To je goruće pitanje i u Srbiji. Upravo važnost problema postakla nas je da osmislimo ovaj projekat", navodi se u saopštenju Centra za proizvodnju znanja i veština i Evropskog pokreta Novi Sad.</w:t>
      </w:r>
      <w:r w:rsidR="00956B67">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"Preduzetnički bejbi bum" podržala je Gradska uprava za sport i omladinu – Kancelarija za mlade kroz program kojim se ostvaruju ciljevi i mere definisane Lokalnim akcionim planom politike za mlade Grada Novog Sada u 2016. godini.</w:t>
      </w:r>
      <w:r w:rsidR="00956B67">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U realizaciji projekta su učestvovali preduzetnici i preduzetnice: Nataša Mezej, Aleksandar Bračer, Aleksnadar Uskoković, Danijela Milićević, Vladimir Medić i Jovan Ristić.</w:t>
      </w:r>
    </w:p>
    <w:p w:rsidR="00B90AB3" w:rsidRDefault="00B90AB3" w:rsidP="00B90AB3">
      <w:pPr>
        <w:spacing w:after="0" w:line="240" w:lineRule="auto"/>
        <w:jc w:val="both"/>
        <w:rPr>
          <w:rFonts w:ascii="Times New Roman" w:eastAsia="Times New Roman" w:hAnsi="Times New Roman" w:cs="Times New Roman"/>
          <w:bCs/>
          <w:kern w:val="36"/>
          <w:sz w:val="24"/>
          <w:szCs w:val="24"/>
          <w:lang w:val="en-US"/>
        </w:rPr>
      </w:pPr>
    </w:p>
    <w:p w:rsidR="00956B67" w:rsidRPr="00956B67" w:rsidRDefault="00956B67" w:rsidP="00956B67">
      <w:pPr>
        <w:spacing w:after="0" w:line="240" w:lineRule="auto"/>
        <w:jc w:val="center"/>
        <w:rPr>
          <w:rFonts w:ascii="Times New Roman" w:eastAsia="Times New Roman" w:hAnsi="Times New Roman" w:cs="Times New Roman"/>
          <w:b/>
          <w:bCs/>
          <w:color w:val="0000CC"/>
          <w:sz w:val="28"/>
          <w:szCs w:val="24"/>
          <w:lang w:val="en-US"/>
        </w:rPr>
      </w:pPr>
      <w:r w:rsidRPr="00956B67">
        <w:rPr>
          <w:rFonts w:ascii="Times New Roman" w:eastAsia="Times New Roman" w:hAnsi="Times New Roman" w:cs="Times New Roman"/>
          <w:b/>
          <w:bCs/>
          <w:color w:val="0000CC"/>
          <w:sz w:val="28"/>
          <w:szCs w:val="24"/>
          <w:lang w:val="en-US"/>
        </w:rPr>
        <w:t>Dodeljena nagrada "Ranko Radović"</w:t>
      </w:r>
    </w:p>
    <w:p w:rsidR="00956B67" w:rsidRDefault="00956B67" w:rsidP="00956B67">
      <w:pPr>
        <w:spacing w:after="0" w:line="240" w:lineRule="auto"/>
        <w:rPr>
          <w:rFonts w:ascii="Times New Roman" w:eastAsia="Times New Roman" w:hAnsi="Times New Roman" w:cs="Times New Roman"/>
          <w:bCs/>
          <w:sz w:val="24"/>
          <w:szCs w:val="24"/>
          <w:lang w:val="en-US"/>
        </w:rPr>
      </w:pPr>
    </w:p>
    <w:p w:rsidR="00956B67"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956B67">
        <w:rPr>
          <w:rFonts w:ascii="Times New Roman" w:eastAsia="Times New Roman" w:hAnsi="Times New Roman" w:cs="Times New Roman"/>
          <w:bCs/>
          <w:sz w:val="24"/>
          <w:szCs w:val="24"/>
          <w:lang w:val="en-US"/>
        </w:rPr>
        <w:t>Nagrada "Ranko Radović" za 2016. godinu, čiji je cilj da podstiče, razvija i afirmiše kritičko-teorijsku misao u oblasti arhitekture i arhitektonskog</w:t>
      </w:r>
      <w:r>
        <w:rPr>
          <w:rFonts w:ascii="Times New Roman" w:eastAsia="Times New Roman" w:hAnsi="Times New Roman" w:cs="Times New Roman"/>
          <w:bCs/>
          <w:sz w:val="24"/>
          <w:szCs w:val="24"/>
          <w:lang w:val="en-US"/>
        </w:rPr>
        <w:t xml:space="preserve"> stvaralaštva, dodeljena je 21. decembra </w:t>
      </w:r>
      <w:r w:rsidRPr="00956B67">
        <w:rPr>
          <w:rFonts w:ascii="Times New Roman" w:eastAsia="Times New Roman" w:hAnsi="Times New Roman" w:cs="Times New Roman"/>
          <w:bCs/>
          <w:sz w:val="24"/>
          <w:szCs w:val="24"/>
          <w:lang w:val="en-US"/>
        </w:rPr>
        <w:t xml:space="preserve"> u Kolarčevoj zadužbini u Beogradu i tom prilikom je otvorena izložba na kojoj su predstavljeni svi učesnici konkursa.</w:t>
      </w:r>
      <w:r>
        <w:rPr>
          <w:rFonts w:ascii="Times New Roman" w:eastAsia="Times New Roman" w:hAnsi="Times New Roman" w:cs="Times New Roman"/>
          <w:bCs/>
          <w:sz w:val="24"/>
          <w:szCs w:val="24"/>
          <w:lang w:val="en-US"/>
        </w:rPr>
        <w:t xml:space="preserve"> </w:t>
      </w:r>
      <w:r w:rsidRPr="00956B67">
        <w:rPr>
          <w:rFonts w:ascii="Times New Roman" w:eastAsia="Times New Roman" w:hAnsi="Times New Roman" w:cs="Times New Roman"/>
          <w:bCs/>
          <w:sz w:val="24"/>
          <w:szCs w:val="24"/>
          <w:lang w:val="en-US"/>
        </w:rPr>
        <w:t>Nagrada za kritičko-teorijske tekstove o arhitekturi, urbanizmu i gradu dodeljena je Zlatku Karaču, Alenu Žuniću, Ivi Korbler, Heli Vukadin Doronjga i Toniju Bešliću za monografiju "Branko Kincl" u izdanju Hrvats</w:t>
      </w:r>
      <w:r>
        <w:rPr>
          <w:rFonts w:ascii="Times New Roman" w:eastAsia="Times New Roman" w:hAnsi="Times New Roman" w:cs="Times New Roman"/>
          <w:bCs/>
          <w:sz w:val="24"/>
          <w:szCs w:val="24"/>
          <w:lang w:val="en-US"/>
        </w:rPr>
        <w:t>ke akademije nauke i umetnosti.</w:t>
      </w:r>
    </w:p>
    <w:p w:rsidR="00956B67"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956B67">
        <w:rPr>
          <w:rFonts w:ascii="Times New Roman" w:eastAsia="Times New Roman" w:hAnsi="Times New Roman" w:cs="Times New Roman"/>
          <w:bCs/>
          <w:sz w:val="24"/>
          <w:szCs w:val="24"/>
          <w:lang w:val="en-US"/>
        </w:rPr>
        <w:t>Za realizovano arhitektonsko delo nagrađeni su Branislav Mitrović, Siniša Tatalović i Marija Miković za Helidrom u Markovini (Crna Gora), dok je nagrada u kategoriji televizijske emisije, izložbe i multimedijalne prezentacije pripala fotografu Dušanu Đorđeviću za multimedijalni proj</w:t>
      </w:r>
      <w:r>
        <w:rPr>
          <w:rFonts w:ascii="Times New Roman" w:eastAsia="Times New Roman" w:hAnsi="Times New Roman" w:cs="Times New Roman"/>
          <w:bCs/>
          <w:sz w:val="24"/>
          <w:szCs w:val="24"/>
          <w:lang w:val="en-US"/>
        </w:rPr>
        <w:t>ekat "SIV - Vremenska kapsula".</w:t>
      </w:r>
    </w:p>
    <w:p w:rsidR="00956B67"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956B67">
        <w:rPr>
          <w:rFonts w:ascii="Times New Roman" w:eastAsia="Times New Roman" w:hAnsi="Times New Roman" w:cs="Times New Roman"/>
          <w:bCs/>
          <w:sz w:val="24"/>
          <w:szCs w:val="24"/>
          <w:lang w:val="en-US"/>
        </w:rPr>
        <w:t>Na konkurs za dodelu nagrade "Ranko Radović", koji je trajao od 1. septembra do 14. oktobra, prijavilo se po devet kandid</w:t>
      </w:r>
      <w:r>
        <w:rPr>
          <w:rFonts w:ascii="Times New Roman" w:eastAsia="Times New Roman" w:hAnsi="Times New Roman" w:cs="Times New Roman"/>
          <w:bCs/>
          <w:sz w:val="24"/>
          <w:szCs w:val="24"/>
          <w:lang w:val="en-US"/>
        </w:rPr>
        <w:t xml:space="preserve">ata u svakoj od tri kategorije. </w:t>
      </w:r>
      <w:r w:rsidRPr="00956B67">
        <w:rPr>
          <w:rFonts w:ascii="Times New Roman" w:eastAsia="Times New Roman" w:hAnsi="Times New Roman" w:cs="Times New Roman"/>
          <w:bCs/>
          <w:sz w:val="24"/>
          <w:szCs w:val="24"/>
          <w:lang w:val="en-US"/>
        </w:rPr>
        <w:t>Izložba sa delima učesnika konkursa biće otvorena do 28. decembra, a tokom aprila naredne godine biće predstavljena na Fakultet</w:t>
      </w:r>
      <w:r>
        <w:rPr>
          <w:rFonts w:ascii="Times New Roman" w:eastAsia="Times New Roman" w:hAnsi="Times New Roman" w:cs="Times New Roman"/>
          <w:bCs/>
          <w:sz w:val="24"/>
          <w:szCs w:val="24"/>
          <w:lang w:val="en-US"/>
        </w:rPr>
        <w:t xml:space="preserve">u tehničkih nauka u Novom Sadu. </w:t>
      </w:r>
      <w:r w:rsidRPr="00956B67">
        <w:rPr>
          <w:rFonts w:ascii="Times New Roman" w:eastAsia="Times New Roman" w:hAnsi="Times New Roman" w:cs="Times New Roman"/>
          <w:bCs/>
          <w:sz w:val="24"/>
          <w:szCs w:val="24"/>
          <w:lang w:val="en-US"/>
        </w:rPr>
        <w:t>Međunarodnu nagradu, koja nosi ime arhitekte Ranka Radovića, ustanovili su 2006. godine Udruzžnje likovnih umetnika primenjenih umetnosti i dizajnera Srbije (ULUPUDS), kao osnivač, i Arhitektonski fakultet u Beogradu, Fakultet tehničkih nauka u Novom Sadu i Zadužbina Ilije Milosavl</w:t>
      </w:r>
      <w:r>
        <w:rPr>
          <w:rFonts w:ascii="Times New Roman" w:eastAsia="Times New Roman" w:hAnsi="Times New Roman" w:cs="Times New Roman"/>
          <w:bCs/>
          <w:sz w:val="24"/>
          <w:szCs w:val="24"/>
          <w:lang w:val="en-US"/>
        </w:rPr>
        <w:t>jevića Kolarca, kao suosnivači.</w:t>
      </w:r>
    </w:p>
    <w:p w:rsidR="00956B67" w:rsidRPr="00956B67"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956B67">
        <w:rPr>
          <w:rFonts w:ascii="Times New Roman" w:eastAsia="Times New Roman" w:hAnsi="Times New Roman" w:cs="Times New Roman"/>
          <w:bCs/>
          <w:sz w:val="24"/>
          <w:szCs w:val="24"/>
          <w:lang w:val="en-US"/>
        </w:rPr>
        <w:t>Status suosnivača kasnije su dobili i Urbanistički zavod Beograda, Potisje Kanjiža AD, Inženjerska komora Sr</w:t>
      </w:r>
      <w:r>
        <w:rPr>
          <w:rFonts w:ascii="Times New Roman" w:eastAsia="Times New Roman" w:hAnsi="Times New Roman" w:cs="Times New Roman"/>
          <w:bCs/>
          <w:sz w:val="24"/>
          <w:szCs w:val="24"/>
          <w:lang w:val="en-US"/>
        </w:rPr>
        <w:t xml:space="preserve">bije i Radio televizija Srbije. </w:t>
      </w:r>
      <w:r w:rsidRPr="00956B67">
        <w:rPr>
          <w:rFonts w:ascii="Times New Roman" w:eastAsia="Times New Roman" w:hAnsi="Times New Roman" w:cs="Times New Roman"/>
          <w:bCs/>
          <w:sz w:val="24"/>
          <w:szCs w:val="24"/>
          <w:lang w:val="en-US"/>
        </w:rPr>
        <w:t>Pokrovitelji nagrade su Ministarstvo kulture u informisanja Srbije i Sekretarijat za kulturu Beograda.</w:t>
      </w:r>
    </w:p>
    <w:p w:rsidR="00B90AB3" w:rsidRDefault="00B90AB3" w:rsidP="00315072">
      <w:pPr>
        <w:spacing w:after="0" w:line="240" w:lineRule="auto"/>
        <w:jc w:val="both"/>
        <w:rPr>
          <w:rFonts w:ascii="Times New Roman" w:eastAsia="Times New Roman" w:hAnsi="Times New Roman" w:cs="Times New Roman"/>
          <w:bCs/>
          <w:sz w:val="24"/>
          <w:szCs w:val="24"/>
          <w:lang w:val="en-US"/>
        </w:rPr>
      </w:pPr>
    </w:p>
    <w:p w:rsidR="00B90AB3" w:rsidRPr="000D617A" w:rsidRDefault="00B90AB3" w:rsidP="00B90AB3">
      <w:pPr>
        <w:spacing w:after="0" w:line="240" w:lineRule="auto"/>
        <w:jc w:val="center"/>
        <w:rPr>
          <w:rFonts w:ascii="Times New Roman" w:eastAsia="Times New Roman" w:hAnsi="Times New Roman" w:cs="Times New Roman"/>
          <w:b/>
          <w:bCs/>
          <w:color w:val="0000CC"/>
          <w:sz w:val="28"/>
          <w:szCs w:val="24"/>
          <w:lang w:val="en-US"/>
        </w:rPr>
      </w:pPr>
      <w:r w:rsidRPr="000D617A">
        <w:rPr>
          <w:rFonts w:ascii="Times New Roman" w:eastAsia="Times New Roman" w:hAnsi="Times New Roman" w:cs="Times New Roman"/>
          <w:b/>
          <w:bCs/>
          <w:color w:val="0000CC"/>
          <w:sz w:val="28"/>
          <w:szCs w:val="24"/>
          <w:lang w:val="en-US"/>
        </w:rPr>
        <w:t xml:space="preserve">Više od 600 miliona dinara od </w:t>
      </w:r>
      <w:r w:rsidR="000D617A">
        <w:rPr>
          <w:rFonts w:ascii="Times New Roman" w:eastAsia="Times New Roman" w:hAnsi="Times New Roman" w:cs="Times New Roman"/>
          <w:b/>
          <w:bCs/>
          <w:color w:val="0000CC"/>
          <w:sz w:val="28"/>
          <w:szCs w:val="24"/>
          <w:lang w:val="en-US"/>
        </w:rPr>
        <w:t>oportuniteta javnim ustanovama</w:t>
      </w:r>
    </w:p>
    <w:p w:rsidR="000D617A" w:rsidRDefault="000D617A" w:rsidP="00B90AB3">
      <w:pPr>
        <w:spacing w:after="0" w:line="240" w:lineRule="auto"/>
        <w:jc w:val="both"/>
        <w:rPr>
          <w:rFonts w:ascii="Times New Roman" w:eastAsia="Times New Roman" w:hAnsi="Times New Roman" w:cs="Times New Roman"/>
          <w:b/>
          <w:bCs/>
          <w:sz w:val="24"/>
          <w:szCs w:val="24"/>
          <w:lang w:val="en-US"/>
        </w:rPr>
      </w:pPr>
    </w:p>
    <w:p w:rsidR="000D617A" w:rsidRDefault="000D617A" w:rsidP="000D617A">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noProof/>
          <w:sz w:val="24"/>
          <w:szCs w:val="24"/>
          <w:lang w:eastAsia="sr-Latn-RS"/>
        </w:rPr>
        <w:lastRenderedPageBreak/>
        <w:drawing>
          <wp:anchor distT="0" distB="0" distL="114300" distR="114300" simplePos="0" relativeHeight="251669504" behindDoc="0" locked="0" layoutInCell="1" allowOverlap="1" wp14:anchorId="55F7AF92" wp14:editId="1A1745A3">
            <wp:simplePos x="0" y="0"/>
            <wp:positionH relativeFrom="column">
              <wp:posOffset>3810</wp:posOffset>
            </wp:positionH>
            <wp:positionV relativeFrom="paragraph">
              <wp:posOffset>260350</wp:posOffset>
            </wp:positionV>
            <wp:extent cx="2019300" cy="1009650"/>
            <wp:effectExtent l="0" t="0" r="0" b="0"/>
            <wp:wrapSquare wrapText="bothSides"/>
            <wp:docPr id="10" name="Picture 10" descr="nela kubur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la kuburovic"/>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B90AB3" w:rsidRPr="000D617A">
        <w:rPr>
          <w:rFonts w:ascii="Times New Roman" w:eastAsia="Times New Roman" w:hAnsi="Times New Roman" w:cs="Times New Roman"/>
          <w:bCs/>
          <w:sz w:val="24"/>
          <w:szCs w:val="24"/>
          <w:lang w:val="en-US"/>
        </w:rPr>
        <w:t>Ministarka pravd</w:t>
      </w:r>
      <w:r w:rsidRPr="000D617A">
        <w:rPr>
          <w:rFonts w:ascii="Times New Roman" w:eastAsia="Times New Roman" w:hAnsi="Times New Roman" w:cs="Times New Roman"/>
          <w:bCs/>
          <w:sz w:val="24"/>
          <w:szCs w:val="24"/>
          <w:lang w:val="en-US"/>
        </w:rPr>
        <w:t xml:space="preserve">e Nela Kuburović rekla je u  četvrtak 22. decembra </w:t>
      </w:r>
      <w:r w:rsidR="00B90AB3" w:rsidRPr="000D617A">
        <w:rPr>
          <w:rFonts w:ascii="Times New Roman" w:eastAsia="Times New Roman" w:hAnsi="Times New Roman" w:cs="Times New Roman"/>
          <w:bCs/>
          <w:sz w:val="24"/>
          <w:szCs w:val="24"/>
          <w:lang w:val="en-US"/>
        </w:rPr>
        <w:t>da očekuje da će do kraja ove godine biti prikupljeno više od 600 miliona dinara od oportuniteta i najavila da će prvi konkurs za raspodelu tih sredstava u humanitarne svrhe biti raspisan već početkom januara.</w:t>
      </w:r>
      <w:r>
        <w:rPr>
          <w:rFonts w:ascii="Times New Roman" w:eastAsia="Times New Roman" w:hAnsi="Times New Roman" w:cs="Times New Roman"/>
          <w:bCs/>
          <w:sz w:val="24"/>
          <w:szCs w:val="24"/>
          <w:lang w:val="en-US"/>
        </w:rPr>
        <w:t xml:space="preserve"> </w:t>
      </w:r>
      <w:r w:rsidR="00B90AB3" w:rsidRPr="00B90AB3">
        <w:rPr>
          <w:rFonts w:ascii="Times New Roman" w:eastAsia="Times New Roman" w:hAnsi="Times New Roman" w:cs="Times New Roman"/>
          <w:bCs/>
          <w:sz w:val="24"/>
          <w:szCs w:val="24"/>
          <w:lang w:val="en-US"/>
        </w:rPr>
        <w:t>Nakon obilaska fiskulturne sale u osnovnog školi "IV kraljevački bataljoni" u Kraljevu, sa ministrom prosvete Mladenom Šarčevićem, Kuburović je ukazala da je ta fiskulturna sala renovirana upravo sredstvima od oportuniteta (8,2 miliona dinara).</w:t>
      </w:r>
      <w:r>
        <w:rPr>
          <w:rFonts w:ascii="Times New Roman" w:eastAsia="Times New Roman" w:hAnsi="Times New Roman" w:cs="Times New Roman"/>
          <w:bCs/>
          <w:sz w:val="24"/>
          <w:szCs w:val="24"/>
          <w:lang w:val="en-US"/>
        </w:rPr>
        <w:t xml:space="preserve"> </w:t>
      </w:r>
      <w:r w:rsidR="00B90AB3" w:rsidRPr="00B90AB3">
        <w:rPr>
          <w:rFonts w:ascii="Times New Roman" w:eastAsia="Times New Roman" w:hAnsi="Times New Roman" w:cs="Times New Roman"/>
          <w:bCs/>
          <w:sz w:val="24"/>
          <w:szCs w:val="24"/>
          <w:lang w:val="en-US"/>
        </w:rPr>
        <w:t>Tom prilikom ministarka je objasnila da Zakonik o krivičnom postupku (ZKP) omogućava da kada dođe do primene oportuniteta, odnosno odlaganja krivičnog gonjenja, jedan od uslova je da osumnjičeni uplati odgovarajuća novčana sredstva.</w:t>
      </w:r>
    </w:p>
    <w:p w:rsidR="000D617A" w:rsidRDefault="00B90AB3" w:rsidP="000D617A">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sz w:val="24"/>
          <w:szCs w:val="24"/>
          <w:lang w:val="en-US"/>
        </w:rPr>
        <w:t>"Sva sredstva se slivaju na jedan račun u trezoru ministarstva finansija, a ZKP predviđa da se sredstva raspodeljuju na osnovu konkrusa koji objavljuje Ministarstvo pravde. Sredstva idu najpre u humanitarne svrhe", navela je Kuburović ukazujući da je renoviranje sale za vežbanje osnovaca upravo jedna od korisnih stvari u koju su uložena sredstva.</w:t>
      </w:r>
      <w:r w:rsidR="000D617A">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Ove godine, na osnovu konkrsa koji je Ministarstvo pravde objavilo u martu, sredstva u ukupnom iznostu od oko 350 miliona dinara je dobilo 67 korisnika, među kojima je najviše bilo zdravstvenih i prosvetnih ustanova, ukazala je Kuburović.</w:t>
      </w:r>
    </w:p>
    <w:p w:rsidR="00B90AB3" w:rsidRPr="00B90AB3" w:rsidRDefault="00B90AB3" w:rsidP="000D617A">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sz w:val="24"/>
          <w:szCs w:val="24"/>
          <w:lang w:val="en-US"/>
        </w:rPr>
        <w:t>Pored škole, Kraljevo je od oportuniteta dobilo sredstva za još dva projekta, to su Dom zdravlja i opšta bolnica Studenica, koju je Kuburović jutros obišla sa državnim sekretarom Ministarstva zdravlja Borislavom Vekićem.</w:t>
      </w:r>
      <w:r w:rsidR="000D617A">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Ove godine Kraljevo je dobilo ukupno 14,8 miliona dinara od sredstava prikupljenih oportunitetom.</w:t>
      </w:r>
    </w:p>
    <w:p w:rsidR="000D617A" w:rsidRDefault="000D617A" w:rsidP="00B90AB3">
      <w:pPr>
        <w:spacing w:after="0" w:line="240" w:lineRule="auto"/>
        <w:jc w:val="both"/>
        <w:rPr>
          <w:rFonts w:ascii="Times New Roman" w:eastAsia="Times New Roman" w:hAnsi="Times New Roman" w:cs="Times New Roman"/>
          <w:bCs/>
          <w:sz w:val="24"/>
          <w:szCs w:val="24"/>
          <w:lang w:val="en-US"/>
        </w:rPr>
      </w:pPr>
    </w:p>
    <w:p w:rsidR="000D617A" w:rsidRPr="000D617A" w:rsidRDefault="000D617A" w:rsidP="000D617A">
      <w:pPr>
        <w:jc w:val="center"/>
        <w:rPr>
          <w:color w:val="0000CC"/>
        </w:rPr>
      </w:pPr>
      <w:r w:rsidRPr="000D617A">
        <w:rPr>
          <w:rFonts w:ascii="Times New Roman" w:eastAsia="Times New Roman" w:hAnsi="Times New Roman" w:cs="Times New Roman"/>
          <w:b/>
          <w:bCs/>
          <w:color w:val="0000CC"/>
          <w:sz w:val="28"/>
          <w:szCs w:val="24"/>
          <w:lang w:val="en-US"/>
        </w:rPr>
        <w:t>Šarčević: Mnoge škole</w:t>
      </w:r>
      <w:r w:rsidRPr="000D617A">
        <w:rPr>
          <w:b/>
          <w:color w:val="0000CC"/>
          <w:sz w:val="24"/>
        </w:rPr>
        <w:t xml:space="preserve"> </w:t>
      </w:r>
      <w:r w:rsidRPr="000D617A">
        <w:rPr>
          <w:rFonts w:ascii="Times New Roman" w:eastAsia="Times New Roman" w:hAnsi="Times New Roman" w:cs="Times New Roman"/>
          <w:b/>
          <w:bCs/>
          <w:color w:val="0000CC"/>
          <w:sz w:val="28"/>
          <w:szCs w:val="24"/>
          <w:lang w:val="en-US"/>
        </w:rPr>
        <w:t xml:space="preserve">dobiće </w:t>
      </w:r>
      <w:r w:rsidRPr="000D617A">
        <w:rPr>
          <w:b/>
          <w:color w:val="0000CC"/>
          <w:sz w:val="24"/>
        </w:rPr>
        <w:t xml:space="preserve"> </w:t>
      </w:r>
      <w:r w:rsidRPr="000D617A">
        <w:rPr>
          <w:rFonts w:ascii="Times New Roman" w:eastAsia="Times New Roman" w:hAnsi="Times New Roman" w:cs="Times New Roman"/>
          <w:b/>
          <w:bCs/>
          <w:color w:val="0000CC"/>
          <w:sz w:val="28"/>
          <w:szCs w:val="24"/>
          <w:lang w:val="en-US"/>
        </w:rPr>
        <w:t>fiskulturnu salu</w:t>
      </w:r>
    </w:p>
    <w:p w:rsidR="00B90AB3" w:rsidRPr="00B90AB3" w:rsidRDefault="00B90AB3" w:rsidP="000D617A">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sz w:val="24"/>
          <w:szCs w:val="24"/>
          <w:lang w:val="en-US"/>
        </w:rPr>
        <w:t xml:space="preserve">Ministar prosvete Mladen Šarčević </w:t>
      </w:r>
      <w:r w:rsidR="000D617A">
        <w:rPr>
          <w:rFonts w:ascii="Times New Roman" w:eastAsia="Times New Roman" w:hAnsi="Times New Roman" w:cs="Times New Roman"/>
          <w:bCs/>
          <w:sz w:val="24"/>
          <w:szCs w:val="24"/>
          <w:lang w:val="en-US"/>
        </w:rPr>
        <w:t>n</w:t>
      </w:r>
      <w:r w:rsidR="000D617A" w:rsidRPr="000D617A">
        <w:rPr>
          <w:rFonts w:ascii="Times New Roman" w:eastAsia="Times New Roman" w:hAnsi="Times New Roman" w:cs="Times New Roman"/>
          <w:bCs/>
          <w:sz w:val="24"/>
          <w:szCs w:val="24"/>
          <w:lang w:val="en-US"/>
        </w:rPr>
        <w:t xml:space="preserve">akon obilaska fiskulturne sale u osnovnog školi "IV kraljevački bataljoni" u Kraljevu </w:t>
      </w:r>
      <w:r w:rsidRPr="00B90AB3">
        <w:rPr>
          <w:rFonts w:ascii="Times New Roman" w:eastAsia="Times New Roman" w:hAnsi="Times New Roman" w:cs="Times New Roman"/>
          <w:bCs/>
          <w:sz w:val="24"/>
          <w:szCs w:val="24"/>
          <w:lang w:val="en-US"/>
        </w:rPr>
        <w:t>čestitao je učenicima, nastavnicima i direktorki Dan škole i zahvalio Ministarstvu pravde na pomoći.</w:t>
      </w:r>
      <w:r w:rsidR="000D617A">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On je naveo da su i druga ministarstva su uključena u pomoć školama, kao što je uvođenje raznih digitalnih modela u škole koje se realizije sa Ministarstvom za državnu upravu i lokalnu samoupravu.</w:t>
      </w:r>
      <w:r w:rsidR="000D617A">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"Mislim da će još mnoge škole biti u prilici da dobiju nešto novo kao što je ova fiskulturna sala, negde će biti potrebno da se rekonstruiše nešto drugo", rekao je Šarčević.</w:t>
      </w:r>
    </w:p>
    <w:p w:rsidR="00B90AB3" w:rsidRDefault="00B90AB3" w:rsidP="00315072">
      <w:pPr>
        <w:spacing w:after="0" w:line="240" w:lineRule="auto"/>
        <w:jc w:val="both"/>
        <w:rPr>
          <w:rFonts w:ascii="Times New Roman" w:eastAsia="Times New Roman" w:hAnsi="Times New Roman" w:cs="Times New Roman"/>
          <w:bCs/>
          <w:sz w:val="24"/>
          <w:szCs w:val="24"/>
          <w:lang w:val="en-US"/>
        </w:rPr>
      </w:pPr>
    </w:p>
    <w:p w:rsidR="000D617A" w:rsidRPr="00F77D3E" w:rsidRDefault="000D617A" w:rsidP="000D617A">
      <w:pPr>
        <w:spacing w:after="0" w:line="240" w:lineRule="auto"/>
        <w:jc w:val="center"/>
        <w:rPr>
          <w:rFonts w:ascii="Times New Roman" w:eastAsia="Times New Roman" w:hAnsi="Times New Roman" w:cs="Times New Roman"/>
          <w:b/>
          <w:bCs/>
          <w:color w:val="FF0000"/>
          <w:sz w:val="28"/>
          <w:szCs w:val="24"/>
        </w:rPr>
      </w:pPr>
      <w:r w:rsidRPr="00F77D3E">
        <w:rPr>
          <w:rFonts w:ascii="Times New Roman" w:eastAsia="Times New Roman" w:hAnsi="Times New Roman" w:cs="Times New Roman"/>
          <w:b/>
          <w:bCs/>
          <w:color w:val="FF0000"/>
          <w:sz w:val="28"/>
          <w:szCs w:val="24"/>
          <w:lang w:val="en-US"/>
        </w:rPr>
        <w:t>Neaktivnost ozbiljna pretnja savremenom društvu</w:t>
      </w:r>
    </w:p>
    <w:p w:rsidR="000D617A" w:rsidRDefault="000D617A" w:rsidP="000D617A">
      <w:pPr>
        <w:spacing w:after="0" w:line="240" w:lineRule="auto"/>
        <w:ind w:firstLine="720"/>
        <w:jc w:val="both"/>
        <w:rPr>
          <w:rFonts w:ascii="Times New Roman" w:eastAsia="Times New Roman" w:hAnsi="Times New Roman" w:cs="Times New Roman"/>
          <w:bCs/>
          <w:sz w:val="24"/>
          <w:szCs w:val="24"/>
          <w:lang w:val="en-US"/>
        </w:rPr>
      </w:pPr>
    </w:p>
    <w:p w:rsidR="000D617A" w:rsidRPr="00F77D3E" w:rsidRDefault="000D617A" w:rsidP="000D617A">
      <w:pPr>
        <w:spacing w:after="0" w:line="240" w:lineRule="auto"/>
        <w:ind w:firstLine="720"/>
        <w:jc w:val="both"/>
        <w:rPr>
          <w:rFonts w:ascii="Times New Roman" w:eastAsia="Times New Roman" w:hAnsi="Times New Roman" w:cs="Times New Roman"/>
          <w:bCs/>
          <w:sz w:val="24"/>
          <w:szCs w:val="24"/>
          <w:lang w:val="en-US"/>
        </w:rPr>
      </w:pPr>
      <w:r w:rsidRPr="00F77D3E">
        <w:rPr>
          <w:rFonts w:ascii="Times New Roman" w:eastAsia="Times New Roman" w:hAnsi="Times New Roman" w:cs="Times New Roman"/>
          <w:bCs/>
          <w:sz w:val="24"/>
          <w:szCs w:val="24"/>
          <w:lang w:val="en-US"/>
        </w:rPr>
        <w:t xml:space="preserve">Posle droge, alkohola i duvana, dosada je četvrta pošast koja ozbiljno preti savremenom društvu. Prema zvaničnim statistikama oko 80 odsto dece je neaktivno, što uzrokuje niz problema. </w:t>
      </w:r>
      <w:r w:rsidRPr="00315072">
        <w:rPr>
          <w:rFonts w:ascii="Times New Roman" w:eastAsia="Times New Roman" w:hAnsi="Times New Roman" w:cs="Times New Roman"/>
          <w:bCs/>
          <w:sz w:val="24"/>
          <w:szCs w:val="24"/>
          <w:lang w:val="en-US"/>
        </w:rPr>
        <w:t xml:space="preserve">Biti zdrav je preduslov za dobar, uspešan i kreativan život. Zato je važno da o zdravlju počnemo da se staramo od malih nogu i da još tada usvajamo dobre navike. Mladi naraštaji su danas mnogo manje fizički aktivni nego što su bile generacije njihovih roditelja ili baka i deka. Nekada su deca mnogo više provodila vreme napolju igrajući se, dok su danas mnogo više vezana za TV, kompjuter, tablet… Umesto da se baš zbog toga pronađu načini da se ona više fizički aktiviraju u školi, ovih dana se lome koplja da li će se osnovcima ukinuti čas fizičkog vaspitanja da bi se napravilo mesto za još jedan važan predmet kao što je informatika. </w:t>
      </w:r>
    </w:p>
    <w:p w:rsidR="000D617A" w:rsidRDefault="000D617A" w:rsidP="000D617A">
      <w:pPr>
        <w:spacing w:after="0" w:line="240" w:lineRule="auto"/>
        <w:rPr>
          <w:rFonts w:ascii="Times New Roman" w:eastAsia="Times New Roman" w:hAnsi="Times New Roman" w:cs="Times New Roman"/>
          <w:bCs/>
          <w:sz w:val="24"/>
          <w:szCs w:val="24"/>
          <w:lang w:val="en-US"/>
        </w:rPr>
      </w:pPr>
    </w:p>
    <w:p w:rsidR="000D617A" w:rsidRPr="00F77D3E" w:rsidRDefault="000D617A" w:rsidP="000D617A">
      <w:pPr>
        <w:spacing w:after="0" w:line="240" w:lineRule="auto"/>
        <w:jc w:val="center"/>
        <w:rPr>
          <w:rFonts w:ascii="Times New Roman" w:eastAsia="Times New Roman" w:hAnsi="Times New Roman" w:cs="Times New Roman"/>
          <w:bCs/>
          <w:color w:val="FF0000"/>
          <w:sz w:val="28"/>
          <w:szCs w:val="24"/>
          <w:lang w:val="en-US"/>
        </w:rPr>
      </w:pPr>
      <w:r w:rsidRPr="00F77D3E">
        <w:rPr>
          <w:rFonts w:ascii="Times New Roman" w:eastAsia="Times New Roman" w:hAnsi="Times New Roman" w:cs="Times New Roman"/>
          <w:b/>
          <w:bCs/>
          <w:iCs/>
          <w:color w:val="FF0000"/>
          <w:sz w:val="28"/>
          <w:szCs w:val="24"/>
          <w:lang w:val="en-US"/>
        </w:rPr>
        <w:t>Dečje zdravlje: Bitno – doći na vreme</w:t>
      </w:r>
    </w:p>
    <w:p w:rsidR="000D617A" w:rsidRDefault="000D617A" w:rsidP="000D617A">
      <w:pPr>
        <w:spacing w:after="0" w:line="240" w:lineRule="auto"/>
        <w:jc w:val="both"/>
        <w:rPr>
          <w:rFonts w:ascii="Times New Roman" w:eastAsia="Times New Roman" w:hAnsi="Times New Roman" w:cs="Times New Roman"/>
          <w:bCs/>
          <w:sz w:val="24"/>
          <w:szCs w:val="24"/>
          <w:lang w:val="en-US"/>
        </w:rPr>
      </w:pPr>
    </w:p>
    <w:p w:rsidR="000D617A" w:rsidRDefault="000D617A" w:rsidP="000D617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Pr="009C6630">
        <w:rPr>
          <w:rFonts w:ascii="Times New Roman" w:eastAsia="Times New Roman" w:hAnsi="Times New Roman" w:cs="Times New Roman"/>
          <w:bCs/>
          <w:sz w:val="24"/>
          <w:szCs w:val="24"/>
          <w:lang w:val="en-US"/>
        </w:rPr>
        <w:t xml:space="preserve">Mada su vežbe delotvorne i proste, najčešće decu ili odrasle mrzi da ih rade. Zato bi bilo dobro smisliti neku zanimljivu aktivnost koja će biti korisna. Svi mogu da između dovratka stave šipku (vratilo), to nije ni skupo, i da se s vremena na vreme zakačena nju, da se malo njišu i da se tegle 10 do 15 sekundi više puta na dan. Pilates (velika) lopta takođe može da bude zanimljiva, neka </w:t>
      </w:r>
      <w:r w:rsidRPr="009C6630">
        <w:rPr>
          <w:rFonts w:ascii="Times New Roman" w:eastAsia="Times New Roman" w:hAnsi="Times New Roman" w:cs="Times New Roman"/>
          <w:bCs/>
          <w:sz w:val="24"/>
          <w:szCs w:val="24"/>
          <w:lang w:val="en-US"/>
        </w:rPr>
        <w:lastRenderedPageBreak/>
        <w:t>se legne na nju, to lepo isteže kičmu i širi grudni koš. Zanimljive su i one polulopte koje traže da se održava ravnoteža ili bodljikave loptice za ravna stopala, tako se razvijaju mišići stopala. Bitno je da deca to shvate kao igru i da vole te aktivnsti, jer to će im unaprediti zdravlje</w:t>
      </w:r>
      <w:r>
        <w:rPr>
          <w:rFonts w:ascii="Times New Roman" w:eastAsia="Times New Roman" w:hAnsi="Times New Roman" w:cs="Times New Roman"/>
          <w:bCs/>
          <w:sz w:val="24"/>
          <w:szCs w:val="24"/>
          <w:lang w:val="en-US"/>
        </w:rPr>
        <w:t xml:space="preserve">” </w:t>
      </w:r>
      <w:r w:rsidRPr="00315072">
        <w:rPr>
          <w:rFonts w:ascii="Times New Roman" w:eastAsia="Times New Roman" w:hAnsi="Times New Roman" w:cs="Times New Roman"/>
          <w:bCs/>
          <w:sz w:val="24"/>
          <w:szCs w:val="24"/>
          <w:lang w:val="en-US"/>
        </w:rPr>
        <w:t>kaže poznat</w:t>
      </w:r>
      <w:r>
        <w:rPr>
          <w:rFonts w:ascii="Times New Roman" w:eastAsia="Times New Roman" w:hAnsi="Times New Roman" w:cs="Times New Roman"/>
          <w:bCs/>
          <w:sz w:val="24"/>
          <w:szCs w:val="24"/>
          <w:lang w:val="en-US"/>
        </w:rPr>
        <w:t>i novosadski fizijatar dr Đorđe Letić.</w:t>
      </w:r>
    </w:p>
    <w:p w:rsidR="000D617A" w:rsidRDefault="000D617A" w:rsidP="000D617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9C6630">
        <w:rPr>
          <w:rFonts w:ascii="Times New Roman" w:eastAsia="Times New Roman" w:hAnsi="Times New Roman" w:cs="Times New Roman"/>
          <w:bCs/>
          <w:sz w:val="24"/>
          <w:szCs w:val="24"/>
          <w:lang w:val="en-US"/>
        </w:rPr>
        <w:t>Bitno je da se kod lekara dođe na vreme. Skoro sam imao pacijentkinju kojoj su noge počele da se krive. Prvi put za 15 godina prakse mi se desilo da je roditelj doveo devojčicu od 9 godina kada je deformitet bio na samom početku procesa. Ako budu sledili moja uputstva, pošto kosti još nisu formirane, sigurnost da se može otkloniti problem je 99 procenata. Roditelji su tu glavni da uoče problem i da dovedu dete kod stručnjaka na vreme. U tom početnom stadijumu kada se stvara deformitet ništa ne boli, a kada počne da boli, onda je već prekasno!</w:t>
      </w:r>
      <w:r>
        <w:rPr>
          <w:rFonts w:ascii="Times New Roman" w:eastAsia="Times New Roman" w:hAnsi="Times New Roman" w:cs="Times New Roman"/>
          <w:bCs/>
          <w:sz w:val="24"/>
          <w:szCs w:val="24"/>
          <w:lang w:val="en-US"/>
        </w:rPr>
        <w:t>”</w:t>
      </w:r>
      <w:r w:rsidRPr="00315072">
        <w:t xml:space="preserve"> </w:t>
      </w:r>
      <w:r w:rsidRPr="00315072">
        <w:rPr>
          <w:rFonts w:ascii="Times New Roman" w:eastAsia="Times New Roman" w:hAnsi="Times New Roman" w:cs="Times New Roman"/>
          <w:bCs/>
          <w:sz w:val="24"/>
          <w:szCs w:val="24"/>
          <w:lang w:val="en-US"/>
        </w:rPr>
        <w:t>kaže dr Letić.</w:t>
      </w:r>
    </w:p>
    <w:p w:rsidR="000D617A" w:rsidRDefault="000D617A" w:rsidP="000D617A">
      <w:pPr>
        <w:spacing w:after="0" w:line="240" w:lineRule="auto"/>
        <w:rPr>
          <w:rFonts w:ascii="Times New Roman" w:eastAsia="Times New Roman" w:hAnsi="Times New Roman" w:cs="Times New Roman"/>
          <w:b/>
          <w:bCs/>
          <w:color w:val="FF0000"/>
          <w:sz w:val="28"/>
          <w:szCs w:val="24"/>
          <w:lang w:val="en-US"/>
        </w:rPr>
      </w:pPr>
    </w:p>
    <w:p w:rsidR="00B17B86" w:rsidRPr="00B17B86" w:rsidRDefault="00B17B86" w:rsidP="00B17B86">
      <w:pPr>
        <w:spacing w:after="0" w:line="240" w:lineRule="auto"/>
        <w:jc w:val="center"/>
        <w:rPr>
          <w:rFonts w:ascii="Times New Roman" w:eastAsia="Times New Roman" w:hAnsi="Times New Roman" w:cs="Times New Roman"/>
          <w:b/>
          <w:bCs/>
          <w:color w:val="FF0000"/>
          <w:sz w:val="28"/>
          <w:szCs w:val="24"/>
          <w:lang w:val="en-US"/>
        </w:rPr>
      </w:pPr>
      <w:r w:rsidRPr="00B17B86">
        <w:rPr>
          <w:rFonts w:ascii="Times New Roman" w:eastAsia="Times New Roman" w:hAnsi="Times New Roman" w:cs="Times New Roman"/>
          <w:b/>
          <w:bCs/>
          <w:color w:val="FF0000"/>
          <w:sz w:val="28"/>
          <w:szCs w:val="24"/>
          <w:lang w:val="en-US"/>
        </w:rPr>
        <w:t>Poukom protiv vršnjačkog nasilja</w:t>
      </w:r>
    </w:p>
    <w:p w:rsidR="000D617A" w:rsidRDefault="000D617A" w:rsidP="000D617A">
      <w:pPr>
        <w:spacing w:after="0" w:line="240" w:lineRule="auto"/>
        <w:ind w:firstLine="720"/>
        <w:jc w:val="both"/>
        <w:rPr>
          <w:rFonts w:ascii="Times New Roman" w:eastAsia="Times New Roman" w:hAnsi="Times New Roman" w:cs="Times New Roman"/>
          <w:bCs/>
          <w:sz w:val="24"/>
          <w:szCs w:val="24"/>
          <w:lang w:val="en-US"/>
        </w:rPr>
      </w:pPr>
    </w:p>
    <w:p w:rsidR="00956B67"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noProof/>
          <w:sz w:val="24"/>
          <w:szCs w:val="24"/>
          <w:lang w:eastAsia="sr-Latn-RS"/>
        </w:rPr>
        <w:drawing>
          <wp:anchor distT="0" distB="0" distL="114300" distR="114300" simplePos="0" relativeHeight="251687936" behindDoc="0" locked="0" layoutInCell="1" allowOverlap="1" wp14:anchorId="3B67FF88" wp14:editId="1FC2E85D">
            <wp:simplePos x="0" y="0"/>
            <wp:positionH relativeFrom="column">
              <wp:posOffset>4331335</wp:posOffset>
            </wp:positionH>
            <wp:positionV relativeFrom="paragraph">
              <wp:posOffset>248285</wp:posOffset>
            </wp:positionV>
            <wp:extent cx="1777365" cy="1228725"/>
            <wp:effectExtent l="0" t="0" r="0" b="9525"/>
            <wp:wrapSquare wrapText="bothSides"/>
            <wp:docPr id="35" name="Picture 35" descr="Фото: Б. Луч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777365"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B17B86" w:rsidRPr="000D617A">
        <w:rPr>
          <w:rFonts w:ascii="Times New Roman" w:eastAsia="Times New Roman" w:hAnsi="Times New Roman" w:cs="Times New Roman"/>
          <w:bCs/>
          <w:sz w:val="24"/>
          <w:szCs w:val="24"/>
          <w:lang w:val="en-US"/>
        </w:rPr>
        <w:t>Učenici Dramske sekcije Elektrotehničke škole „Mihajlo Pupin” odigrali su predstavu u kojoj su prikazali različite situacije iz svakod</w:t>
      </w:r>
      <w:r w:rsidR="000D617A">
        <w:rPr>
          <w:rFonts w:ascii="Times New Roman" w:eastAsia="Times New Roman" w:hAnsi="Times New Roman" w:cs="Times New Roman"/>
          <w:bCs/>
          <w:sz w:val="24"/>
          <w:szCs w:val="24"/>
          <w:lang w:val="en-US"/>
        </w:rPr>
        <w:t xml:space="preserve">nevnog života na temu vršnjačkog </w:t>
      </w:r>
      <w:r w:rsidR="00B17B86" w:rsidRPr="00B17B86">
        <w:rPr>
          <w:rFonts w:ascii="Times New Roman" w:eastAsia="Times New Roman" w:hAnsi="Times New Roman" w:cs="Times New Roman"/>
          <w:bCs/>
          <w:sz w:val="24"/>
          <w:szCs w:val="24"/>
          <w:lang w:val="en-US"/>
        </w:rPr>
        <w:t>nasilja. Predstava Forum teatra „Stop nasilju” održana je u okviru projekta „Jednaki u NEnasilju 2”, a podržala ga je Gradska uprava za socijalnu i dečju zaštitu.</w:t>
      </w:r>
      <w:r w:rsidR="000D617A">
        <w:rPr>
          <w:rFonts w:ascii="Times New Roman" w:eastAsia="Times New Roman" w:hAnsi="Times New Roman" w:cs="Times New Roman"/>
          <w:bCs/>
          <w:sz w:val="24"/>
          <w:szCs w:val="24"/>
          <w:lang w:val="en-US"/>
        </w:rPr>
        <w:t xml:space="preserve"> </w:t>
      </w:r>
      <w:r w:rsidR="00B17B86" w:rsidRPr="00B17B86">
        <w:rPr>
          <w:rFonts w:ascii="Times New Roman" w:eastAsia="Times New Roman" w:hAnsi="Times New Roman" w:cs="Times New Roman"/>
          <w:bCs/>
          <w:sz w:val="24"/>
          <w:szCs w:val="24"/>
          <w:lang w:val="en-US"/>
        </w:rPr>
        <w:t>Projekat „Jednaki u Nenasilju 2” se bavi vršnjačkom edukacijom mladih o problemima maloletničkog nasilja i drugi put se realizuje na teritoriji Novog Sada. U sklopu projektnih aktivnosti održane su radionice u kojima su učestvovali osnovci i srednjoškolci.</w:t>
      </w:r>
    </w:p>
    <w:p w:rsidR="000D617A" w:rsidRDefault="00B17B86" w:rsidP="00956B67">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 Kroz program želimo da predupredimo probleme sa kojima se mladi, prvenstveno u osnovnim i srednjim školama, susreću - rekla je koordinatorka programa iz Udruženja „Život kao inspiracija” Ljiljana Maširević i objasnila da projektnim aktivnostima pokušavaju da deluju na smanjenje vršnjačkog nasilja, maloletničke delinkvencije, rizičnog ponašanja među mladima, kao i diskriminacije. - Želeli smo da na jedan reprezentativan način skrenemo pažnju javnosti i ukažemo na sve oblike nasilja, kao i da pokažemo kako to deca vide i doživljavaju.</w:t>
      </w:r>
    </w:p>
    <w:p w:rsidR="00B17B86" w:rsidRPr="00B17B86" w:rsidRDefault="00B17B86" w:rsidP="000D617A">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Po rečima zamenika načelnika Uprave za socijalnu i dečju zaštitu Nenada Draškovića, gradska vlast  je podržala i prepoznala važnost projekta vršnjačke edukacije.</w:t>
      </w:r>
      <w:r w:rsidR="000D617A">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-Nažalost, nasilje je postalo deo naše svakodnevice - rekao je  Nenad Drašković. - Nasilje među mladima je globalni fenomen sa kojim se moramo boriti, a najbolji način je edukacija dece i mladih jer se tada formiraju stavovi koji se kasnije nose kroz čitav život. Roditelji su ti koji svojim primerom vaspitavaju i uče decu, a trebalo bi više pažnje posvetiti i količini nasilja u medijima.</w:t>
      </w:r>
    </w:p>
    <w:p w:rsidR="00B17B86" w:rsidRDefault="00B17B86" w:rsidP="00315072">
      <w:pPr>
        <w:spacing w:after="0" w:line="240" w:lineRule="auto"/>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 </w:t>
      </w:r>
    </w:p>
    <w:p w:rsidR="00B90AB3" w:rsidRPr="00B90AB3" w:rsidRDefault="00B90AB3" w:rsidP="00B90AB3">
      <w:pPr>
        <w:spacing w:after="0" w:line="240" w:lineRule="auto"/>
        <w:jc w:val="center"/>
        <w:rPr>
          <w:rFonts w:ascii="Times New Roman" w:eastAsia="Times New Roman" w:hAnsi="Times New Roman" w:cs="Times New Roman"/>
          <w:b/>
          <w:bCs/>
          <w:color w:val="FF0000"/>
          <w:sz w:val="28"/>
          <w:szCs w:val="24"/>
          <w:lang w:val="en-US"/>
        </w:rPr>
      </w:pPr>
      <w:r w:rsidRPr="00B90AB3">
        <w:rPr>
          <w:rFonts w:ascii="Times New Roman" w:eastAsia="Times New Roman" w:hAnsi="Times New Roman" w:cs="Times New Roman"/>
          <w:b/>
          <w:bCs/>
          <w:color w:val="FF0000"/>
          <w:sz w:val="28"/>
          <w:szCs w:val="24"/>
          <w:lang w:val="en-US"/>
        </w:rPr>
        <w:t>Da li su škole i vrtići dovoljno bezbedni?</w:t>
      </w:r>
    </w:p>
    <w:p w:rsidR="000D617A" w:rsidRDefault="000D617A" w:rsidP="00B90AB3">
      <w:pPr>
        <w:spacing w:after="0" w:line="240" w:lineRule="auto"/>
        <w:jc w:val="both"/>
        <w:rPr>
          <w:rFonts w:ascii="Times New Roman" w:eastAsia="Times New Roman" w:hAnsi="Times New Roman" w:cs="Times New Roman"/>
          <w:bCs/>
          <w:sz w:val="24"/>
          <w:szCs w:val="24"/>
          <w:lang w:val="en-US"/>
        </w:rPr>
      </w:pPr>
    </w:p>
    <w:p w:rsidR="000D617A" w:rsidRDefault="00B90AB3" w:rsidP="000D617A">
      <w:pPr>
        <w:spacing w:after="0" w:line="240" w:lineRule="auto"/>
        <w:ind w:firstLine="720"/>
        <w:jc w:val="both"/>
        <w:rPr>
          <w:rFonts w:ascii="Times New Roman" w:eastAsia="Times New Roman" w:hAnsi="Times New Roman" w:cs="Times New Roman"/>
          <w:bCs/>
          <w:sz w:val="24"/>
          <w:szCs w:val="24"/>
          <w:lang w:val="en-US"/>
        </w:rPr>
      </w:pPr>
      <w:r w:rsidRPr="000D617A">
        <w:rPr>
          <w:rFonts w:ascii="Times New Roman" w:eastAsia="Times New Roman" w:hAnsi="Times New Roman" w:cs="Times New Roman"/>
          <w:bCs/>
          <w:sz w:val="24"/>
          <w:szCs w:val="24"/>
          <w:lang w:val="en-US"/>
        </w:rPr>
        <w:t>Da li su nam škole i vrtići dovoljno bezbedni? Sudeći po medijskim natpisima i incidentima koji se povremeno dešavaju u blizini škola ili čak unutar njih, ima razloga za brigu. Najave da bi zbog manjka resursa, projekat "Školski policajac" mogao biti i obustavljen, zabrinuo je roditelje.</w:t>
      </w:r>
      <w:r w:rsidR="000D617A">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Iako je MUP demantovao tvrdnje da se projekat "Školski policajac" prekida, pažnja javnosti je ponovo usmerena na bezbednosnu situaciju u školama.</w:t>
      </w:r>
      <w:r w:rsidR="000D617A">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Osnovna škola Žarko Zrenjanin jedna je od prvih koje su pre 14 godina dobile svoje školske policajce.Oni su tada bili u civilu, imali su svoj prostor i komunicirali sa roditeljima i decom. Sve je odlično funkcionisalo, do pre par godina, kaže direktor ove škole, Žarko Mušicki.</w:t>
      </w:r>
    </w:p>
    <w:p w:rsidR="00B90AB3" w:rsidRDefault="00B90AB3" w:rsidP="000D617A">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sz w:val="24"/>
          <w:szCs w:val="24"/>
          <w:lang w:val="en-US"/>
        </w:rPr>
        <w:t>"Počeli su da policajca povlače na druge zadatke, obukli su ga u uniformu, stavili su mu sve ono što policajac treba da nosi, značke , itd, i tada je sve to izgubilo smisao. Onda su mu dodelili još 2-3 škole i od tada je taj projekat na nekom, da kažem, na čeknaju , da se vrati na staro, ili da se osmisli nešto novo što će biti primereno potrebama škole", dodaje on.</w:t>
      </w:r>
      <w:r w:rsidR="000D617A">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U objektima predškolske ustanove "Radosno detinjstvo", u Novom Sadu, nema obezbeđenja, osim u jednom vrtiću , na Telepu.</w:t>
      </w:r>
      <w:r w:rsidR="000D617A">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 xml:space="preserve">"Tu smo angažovali privatno društvo , Security. Finasirali smo iz sredstva zakupa prostora. </w:t>
      </w:r>
      <w:r w:rsidRPr="00B90AB3">
        <w:rPr>
          <w:rFonts w:ascii="Times New Roman" w:eastAsia="Times New Roman" w:hAnsi="Times New Roman" w:cs="Times New Roman"/>
          <w:bCs/>
          <w:sz w:val="24"/>
          <w:szCs w:val="24"/>
          <w:lang w:val="en-US"/>
        </w:rPr>
        <w:lastRenderedPageBreak/>
        <w:t>Toliko smo imali novca da smo, praktično , mogli da ih angažujemo samo na tom prostoru. Ranije smo obezbeđivali "Maslačak", zatim "Radničku", a sada smo ih prebacili u Ćirila i Metodija", veli Mirjana Đurđev, direktorica PU "Radosno detinjstvo".</w:t>
      </w:r>
      <w:r w:rsidR="000D617A">
        <w:rPr>
          <w:rFonts w:ascii="Times New Roman" w:eastAsia="Times New Roman" w:hAnsi="Times New Roman" w:cs="Times New Roman"/>
          <w:bCs/>
          <w:sz w:val="24"/>
          <w:szCs w:val="24"/>
          <w:lang w:val="en-US"/>
        </w:rPr>
        <w:tab/>
      </w:r>
      <w:r w:rsidRPr="00B90AB3">
        <w:t xml:space="preserve"> </w:t>
      </w:r>
      <w:hyperlink r:id="rId24" w:history="1">
        <w:r w:rsidRPr="00904735">
          <w:rPr>
            <w:rStyle w:val="Hyperlink"/>
            <w:rFonts w:ascii="Times New Roman" w:eastAsia="Times New Roman" w:hAnsi="Times New Roman" w:cs="Times New Roman"/>
            <w:bCs/>
            <w:sz w:val="24"/>
            <w:szCs w:val="24"/>
            <w:lang w:val="en-US"/>
          </w:rPr>
          <w:t>https://www.youtube.com/watch?v=2WuZsEe9HYE</w:t>
        </w:r>
      </w:hyperlink>
      <w:r>
        <w:rPr>
          <w:rFonts w:ascii="Times New Roman" w:eastAsia="Times New Roman" w:hAnsi="Times New Roman" w:cs="Times New Roman"/>
          <w:bCs/>
          <w:sz w:val="24"/>
          <w:szCs w:val="24"/>
          <w:lang w:val="en-US"/>
        </w:rPr>
        <w:t xml:space="preserve"> </w:t>
      </w:r>
    </w:p>
    <w:p w:rsidR="00956B67" w:rsidRPr="00B90AB3" w:rsidRDefault="00956B67" w:rsidP="000D617A">
      <w:pPr>
        <w:spacing w:after="0" w:line="240" w:lineRule="auto"/>
        <w:ind w:firstLine="720"/>
        <w:jc w:val="both"/>
        <w:rPr>
          <w:rFonts w:ascii="Times New Roman" w:eastAsia="Times New Roman" w:hAnsi="Times New Roman" w:cs="Times New Roman"/>
          <w:bCs/>
          <w:sz w:val="24"/>
          <w:szCs w:val="24"/>
          <w:lang w:val="en-US"/>
        </w:rPr>
      </w:pPr>
    </w:p>
    <w:p w:rsidR="00956B67" w:rsidRPr="00DF0413" w:rsidRDefault="00956B67" w:rsidP="00956B67">
      <w:pPr>
        <w:spacing w:after="0" w:line="240" w:lineRule="auto"/>
        <w:jc w:val="center"/>
        <w:rPr>
          <w:rFonts w:ascii="Times New Roman" w:eastAsia="Times New Roman" w:hAnsi="Times New Roman" w:cs="Times New Roman"/>
          <w:b/>
          <w:bCs/>
          <w:color w:val="9900FF"/>
          <w:sz w:val="28"/>
          <w:szCs w:val="24"/>
          <w:lang w:val="en-US"/>
        </w:rPr>
      </w:pPr>
      <w:r w:rsidRPr="00DF0413">
        <w:rPr>
          <w:rFonts w:ascii="Times New Roman" w:eastAsia="Times New Roman" w:hAnsi="Times New Roman" w:cs="Times New Roman"/>
          <w:b/>
          <w:bCs/>
          <w:color w:val="9900FF"/>
          <w:sz w:val="28"/>
          <w:szCs w:val="24"/>
          <w:lang w:val="en-US"/>
        </w:rPr>
        <w:t>Aplikacije preko kojih možete pratiti putovanje Deda Mraza</w:t>
      </w:r>
    </w:p>
    <w:p w:rsidR="00956B67" w:rsidRDefault="00956B67" w:rsidP="00956B67">
      <w:pPr>
        <w:spacing w:after="0" w:line="240" w:lineRule="auto"/>
        <w:jc w:val="both"/>
        <w:rPr>
          <w:rFonts w:ascii="Times New Roman" w:eastAsia="Times New Roman" w:hAnsi="Times New Roman" w:cs="Times New Roman"/>
          <w:bCs/>
          <w:sz w:val="24"/>
          <w:szCs w:val="24"/>
          <w:lang w:val="en-US"/>
        </w:rPr>
      </w:pPr>
    </w:p>
    <w:p w:rsidR="00956B67" w:rsidRPr="002A6DF9"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DF0413">
        <w:rPr>
          <w:rFonts w:ascii="Times New Roman" w:eastAsia="Times New Roman" w:hAnsi="Times New Roman" w:cs="Times New Roman"/>
          <w:bCs/>
          <w:noProof/>
          <w:sz w:val="24"/>
          <w:szCs w:val="24"/>
          <w:lang w:eastAsia="sr-Latn-RS"/>
        </w:rPr>
        <w:drawing>
          <wp:anchor distT="0" distB="0" distL="114300" distR="114300" simplePos="0" relativeHeight="251695104" behindDoc="0" locked="0" layoutInCell="1" allowOverlap="1" wp14:anchorId="1B24DD2D" wp14:editId="7045CA1B">
            <wp:simplePos x="0" y="0"/>
            <wp:positionH relativeFrom="column">
              <wp:posOffset>22860</wp:posOffset>
            </wp:positionH>
            <wp:positionV relativeFrom="paragraph">
              <wp:posOffset>336550</wp:posOffset>
            </wp:positionV>
            <wp:extent cx="2028190" cy="1188085"/>
            <wp:effectExtent l="0" t="0" r="0" b="0"/>
            <wp:wrapSquare wrapText="bothSides"/>
            <wp:docPr id="39" name="Picture 39" descr="Aplikacije preko kojih možete pratiti putovanje Deda Mra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likacije preko kojih možete pratiti putovanje Deda Mraza"/>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28190" cy="1188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0413">
        <w:rPr>
          <w:rFonts w:ascii="Times New Roman" w:eastAsia="Times New Roman" w:hAnsi="Times New Roman" w:cs="Times New Roman"/>
          <w:bCs/>
          <w:sz w:val="24"/>
          <w:szCs w:val="24"/>
          <w:lang w:val="en-US"/>
        </w:rPr>
        <w:t>Brojne kompanije su u praznične dane pokrenule niz aplikacija i zanimljivih sadržaja kojim privlače decu kako bi povećali svoj profit, ali i svoje tehnologije učinile zanimljivim mlađoj populaciji.</w:t>
      </w:r>
      <w:r>
        <w:rPr>
          <w:rFonts w:ascii="Times New Roman" w:eastAsia="Times New Roman" w:hAnsi="Times New Roman" w:cs="Times New Roman"/>
          <w:bCs/>
          <w:sz w:val="24"/>
          <w:szCs w:val="24"/>
          <w:lang w:val="en-US"/>
        </w:rPr>
        <w:t xml:space="preserve"> </w:t>
      </w:r>
      <w:r w:rsidRPr="00DF0413">
        <w:rPr>
          <w:rFonts w:ascii="Times New Roman" w:eastAsia="Times New Roman" w:hAnsi="Times New Roman" w:cs="Times New Roman"/>
          <w:bCs/>
          <w:sz w:val="24"/>
          <w:szCs w:val="24"/>
          <w:lang w:val="en-US"/>
        </w:rPr>
        <w:t xml:space="preserve">Google je, kao i prethodnih 12 godina, pokrenuo aplikaciju </w:t>
      </w:r>
      <w:r w:rsidRPr="002A6DF9">
        <w:rPr>
          <w:rFonts w:ascii="Times New Roman" w:eastAsia="Times New Roman" w:hAnsi="Times New Roman" w:cs="Times New Roman"/>
          <w:bCs/>
          <w:sz w:val="24"/>
          <w:szCs w:val="24"/>
          <w:lang w:val="en-US"/>
        </w:rPr>
        <w:t>"</w:t>
      </w:r>
      <w:r w:rsidRPr="00956B67">
        <w:rPr>
          <w:rFonts w:ascii="Times New Roman" w:eastAsia="Times New Roman" w:hAnsi="Times New Roman" w:cs="Times New Roman"/>
          <w:bCs/>
          <w:sz w:val="24"/>
          <w:szCs w:val="24"/>
          <w:lang w:val="en-US"/>
        </w:rPr>
        <w:t>Santa Tracker"</w:t>
      </w:r>
      <w:r w:rsidRPr="002A6DF9">
        <w:rPr>
          <w:rFonts w:ascii="Times New Roman" w:eastAsia="Times New Roman" w:hAnsi="Times New Roman" w:cs="Times New Roman"/>
          <w:bCs/>
          <w:sz w:val="24"/>
          <w:szCs w:val="24"/>
          <w:lang w:val="en-US"/>
        </w:rPr>
        <w:t> koja uz zanimljive sadržaje "prati" put Deda Mraza sa Severnog pola po našoj planeti.  "</w:t>
      </w:r>
      <w:r w:rsidRPr="002A6DF9">
        <w:rPr>
          <w:rFonts w:ascii="Times New Roman" w:eastAsia="Times New Roman" w:hAnsi="Times New Roman" w:cs="Times New Roman"/>
          <w:bCs/>
          <w:iCs/>
          <w:sz w:val="24"/>
          <w:szCs w:val="24"/>
          <w:lang w:val="en-US"/>
        </w:rPr>
        <w:t>Naši prijatelji vilenjaci pozivaju vas da istražite Deda Mrazovo selo dok se on sprema za svoj put 24. decembra. Pronaći ćete niz zanimljivih aktivnosti koje je pripremio naš tim inženjera uz pomoć Google Mapsa, a sve uz pomoć vilenjaka</w:t>
      </w:r>
      <w:r w:rsidRPr="002A6DF9">
        <w:rPr>
          <w:rFonts w:ascii="Times New Roman" w:eastAsia="Times New Roman" w:hAnsi="Times New Roman" w:cs="Times New Roman"/>
          <w:bCs/>
          <w:sz w:val="24"/>
          <w:szCs w:val="24"/>
          <w:lang w:val="en-US"/>
        </w:rPr>
        <w:t>", stoji u saopštenju Googlea. Aplikacija je dostupna od 1. decembra, a brojač odbrojava dane do polaska Deda Mraza. Svaki dan se otvori neka nova igrica koja poboljšava dečije znanje iz geografije, jezika, ali i nudi informacije o dobrotvornim organizacijama. Aplikaciju mogu koristiti i odrasli, pa je dobra za učitelje koji mogu da naprave plan lekcija u okviru kojih će naučiti svoje učenike o prazničnoj tradiciji širom sveta.</w:t>
      </w:r>
    </w:p>
    <w:p w:rsidR="00956B67" w:rsidRPr="00DF0413" w:rsidRDefault="00956B67" w:rsidP="00956B67">
      <w:pPr>
        <w:spacing w:after="0" w:line="240" w:lineRule="auto"/>
        <w:ind w:firstLine="720"/>
        <w:jc w:val="both"/>
        <w:rPr>
          <w:rFonts w:ascii="Times New Roman" w:eastAsia="Times New Roman" w:hAnsi="Times New Roman" w:cs="Times New Roman"/>
          <w:bCs/>
          <w:sz w:val="24"/>
          <w:szCs w:val="24"/>
          <w:lang w:val="en-US"/>
        </w:rPr>
      </w:pPr>
      <w:r w:rsidRPr="002A6DF9">
        <w:rPr>
          <w:rFonts w:ascii="Times New Roman" w:eastAsia="Times New Roman" w:hAnsi="Times New Roman" w:cs="Times New Roman"/>
          <w:bCs/>
          <w:sz w:val="24"/>
          <w:szCs w:val="24"/>
          <w:lang w:val="en-US"/>
        </w:rPr>
        <w:t>I aplikacija firme </w:t>
      </w:r>
      <w:r w:rsidRPr="00956B67">
        <w:rPr>
          <w:rFonts w:ascii="Times New Roman" w:eastAsia="Times New Roman" w:hAnsi="Times New Roman" w:cs="Times New Roman"/>
          <w:bCs/>
          <w:sz w:val="24"/>
          <w:szCs w:val="24"/>
          <w:lang w:val="en-US"/>
        </w:rPr>
        <w:t>Norad</w:t>
      </w:r>
      <w:r w:rsidRPr="002A6DF9">
        <w:rPr>
          <w:rFonts w:ascii="Times New Roman" w:eastAsia="Times New Roman" w:hAnsi="Times New Roman" w:cs="Times New Roman"/>
          <w:bCs/>
          <w:sz w:val="24"/>
          <w:szCs w:val="24"/>
          <w:lang w:val="en-US"/>
        </w:rPr>
        <w:t> </w:t>
      </w:r>
      <w:r w:rsidRPr="00DF0413">
        <w:rPr>
          <w:rFonts w:ascii="Times New Roman" w:eastAsia="Times New Roman" w:hAnsi="Times New Roman" w:cs="Times New Roman"/>
          <w:bCs/>
          <w:sz w:val="24"/>
          <w:szCs w:val="24"/>
          <w:lang w:val="en-US"/>
        </w:rPr>
        <w:t>(North American Aerospace Defense Command) svake godine bude aktivnija u decembru. Celu godinu odbrojava dane do Božića. </w:t>
      </w:r>
      <w:r>
        <w:rPr>
          <w:rFonts w:ascii="Times New Roman" w:eastAsia="Times New Roman" w:hAnsi="Times New Roman" w:cs="Times New Roman"/>
          <w:bCs/>
          <w:sz w:val="24"/>
          <w:szCs w:val="24"/>
          <w:lang w:val="en-US"/>
        </w:rPr>
        <w:t xml:space="preserve"> </w:t>
      </w:r>
      <w:r w:rsidRPr="00BA1B61">
        <w:rPr>
          <w:rFonts w:ascii="Times New Roman" w:eastAsia="Times New Roman" w:hAnsi="Times New Roman" w:cs="Times New Roman"/>
          <w:bCs/>
          <w:sz w:val="24"/>
          <w:szCs w:val="24"/>
          <w:lang w:val="en-US"/>
        </w:rPr>
        <w:t>"</w:t>
      </w:r>
      <w:r w:rsidRPr="00BA1B61">
        <w:rPr>
          <w:rFonts w:ascii="Times New Roman" w:eastAsia="Times New Roman" w:hAnsi="Times New Roman" w:cs="Times New Roman"/>
          <w:bCs/>
          <w:iCs/>
          <w:sz w:val="24"/>
          <w:szCs w:val="24"/>
          <w:lang w:val="en-US"/>
        </w:rPr>
        <w:t>Od 1955. godine Norad koristi svoje satelite, moćni radar, lovce i specijalne praznične kamere kojima prati Deda Mraza na njegovom putu oko sveta. Naime, 24. decembra 1955. godine jedan dečak je slučajno okrenuo pogrešan broj telefona i dobio naš centar jer je bio zabrinut za Deda Mraza. Od tada se naš tim brine za sigurno putovanje Deda Mraza svetom i izveštava o tome milione dece</w:t>
      </w:r>
      <w:r w:rsidRPr="00BA1B61">
        <w:rPr>
          <w:rFonts w:ascii="Times New Roman" w:eastAsia="Times New Roman" w:hAnsi="Times New Roman" w:cs="Times New Roman"/>
          <w:bCs/>
          <w:sz w:val="24"/>
          <w:szCs w:val="24"/>
          <w:lang w:val="en-US"/>
        </w:rPr>
        <w:t>", stoji u saopštenju Norada.</w:t>
      </w:r>
      <w:r>
        <w:rPr>
          <w:rFonts w:ascii="Times New Roman" w:eastAsia="Times New Roman" w:hAnsi="Times New Roman" w:cs="Times New Roman"/>
          <w:bCs/>
          <w:sz w:val="24"/>
          <w:szCs w:val="24"/>
          <w:lang w:val="en-US"/>
        </w:rPr>
        <w:t xml:space="preserve"> </w:t>
      </w:r>
      <w:r w:rsidRPr="00DF0413">
        <w:rPr>
          <w:rFonts w:ascii="Times New Roman" w:eastAsia="Times New Roman" w:hAnsi="Times New Roman" w:cs="Times New Roman"/>
          <w:bCs/>
          <w:sz w:val="24"/>
          <w:szCs w:val="24"/>
          <w:lang w:val="en-US"/>
        </w:rPr>
        <w:t>U okviru njihove aplikacije možete igrati igrice, kupovati praznične poklone, čitati knjige, gledati filmove, slušati muziku i učiti o Severnom polu. </w:t>
      </w:r>
    </w:p>
    <w:p w:rsidR="00315072" w:rsidRPr="00F2117C" w:rsidRDefault="00315072" w:rsidP="00315072">
      <w:pPr>
        <w:spacing w:after="0" w:line="240" w:lineRule="auto"/>
        <w:jc w:val="both"/>
        <w:rPr>
          <w:rFonts w:ascii="Times New Roman" w:eastAsia="Times New Roman" w:hAnsi="Times New Roman" w:cs="Times New Roman"/>
          <w:bCs/>
          <w:sz w:val="24"/>
          <w:szCs w:val="24"/>
          <w:lang w:val="en-US"/>
        </w:rPr>
      </w:pPr>
    </w:p>
    <w:p w:rsidR="0017075D" w:rsidRDefault="0017075D" w:rsidP="0017075D">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17075D" w:rsidRDefault="001D2FDC" w:rsidP="0017075D">
      <w:pPr>
        <w:spacing w:after="0" w:line="240" w:lineRule="auto"/>
        <w:jc w:val="center"/>
        <w:rPr>
          <w:color w:val="FF00FF"/>
        </w:rPr>
      </w:pPr>
      <w:hyperlink r:id="rId26" w:history="1">
        <w:r w:rsidR="0017075D">
          <w:rPr>
            <w:rStyle w:val="Hyperlink"/>
            <w:rFonts w:ascii="Brush Script MT" w:eastAsia="Times New Roman" w:hAnsi="Brush Script MT" w:cs="Times New Roman"/>
            <w:i/>
            <w:noProof/>
            <w:color w:val="FF00FF"/>
            <w:sz w:val="44"/>
            <w:szCs w:val="44"/>
            <w:lang w:val="sr-Latn-CS"/>
          </w:rPr>
          <w:t>www</w:t>
        </w:r>
        <w:r w:rsidR="0017075D">
          <w:rPr>
            <w:rStyle w:val="Hyperlink"/>
            <w:rFonts w:ascii="Brush Script MT" w:eastAsia="Times New Roman" w:hAnsi="Brush Script MT" w:cs="Times New Roman"/>
            <w:i/>
            <w:noProof/>
            <w:color w:val="FF00FF"/>
            <w:sz w:val="44"/>
            <w:szCs w:val="44"/>
          </w:rPr>
          <w:t>.</w:t>
        </w:r>
        <w:r w:rsidR="0017075D">
          <w:rPr>
            <w:rStyle w:val="Hyperlink"/>
            <w:rFonts w:ascii="Brush Script MT" w:eastAsia="Times New Roman" w:hAnsi="Brush Script MT" w:cs="Times New Roman"/>
            <w:i/>
            <w:noProof/>
            <w:color w:val="FF00FF"/>
            <w:sz w:val="44"/>
            <w:szCs w:val="44"/>
            <w:lang w:val="sr-Latn-CS"/>
          </w:rPr>
          <w:t>nsjs</w:t>
        </w:r>
        <w:r w:rsidR="0017075D">
          <w:rPr>
            <w:rStyle w:val="Hyperlink"/>
            <w:rFonts w:ascii="Brush Script MT" w:eastAsia="Times New Roman" w:hAnsi="Brush Script MT" w:cs="Times New Roman"/>
            <w:i/>
            <w:noProof/>
            <w:color w:val="FF00FF"/>
            <w:sz w:val="44"/>
            <w:szCs w:val="44"/>
          </w:rPr>
          <w:t>.</w:t>
        </w:r>
        <w:r w:rsidR="0017075D">
          <w:rPr>
            <w:rStyle w:val="Hyperlink"/>
            <w:rFonts w:ascii="Brush Script MT" w:eastAsia="Times New Roman" w:hAnsi="Brush Script MT" w:cs="Times New Roman"/>
            <w:i/>
            <w:noProof/>
            <w:color w:val="FF00FF"/>
            <w:sz w:val="44"/>
            <w:szCs w:val="44"/>
            <w:lang w:val="sr-Latn-CS"/>
          </w:rPr>
          <w:t>org</w:t>
        </w:r>
        <w:r w:rsidR="0017075D">
          <w:rPr>
            <w:rStyle w:val="Hyperlink"/>
            <w:rFonts w:ascii="Brush Script MT" w:eastAsia="Times New Roman" w:hAnsi="Brush Script MT" w:cs="Times New Roman"/>
            <w:i/>
            <w:noProof/>
            <w:color w:val="FF00FF"/>
            <w:sz w:val="44"/>
            <w:szCs w:val="44"/>
          </w:rPr>
          <w:t>.</w:t>
        </w:r>
        <w:r w:rsidR="0017075D">
          <w:rPr>
            <w:rStyle w:val="Hyperlink"/>
            <w:rFonts w:ascii="Brush Script MT" w:eastAsia="Times New Roman" w:hAnsi="Brush Script MT" w:cs="Times New Roman"/>
            <w:i/>
            <w:noProof/>
            <w:color w:val="FF00FF"/>
            <w:sz w:val="44"/>
            <w:szCs w:val="44"/>
            <w:lang w:val="sr-Latn-CS"/>
          </w:rPr>
          <w:t>rs</w:t>
        </w:r>
      </w:hyperlink>
      <w:r w:rsidR="0017075D">
        <w:rPr>
          <w:rFonts w:ascii="Brush Script MT" w:eastAsia="Times New Roman" w:hAnsi="Brush Script MT" w:cs="Times New Roman"/>
          <w:i/>
          <w:noProof/>
          <w:color w:val="FF00FF"/>
          <w:sz w:val="44"/>
          <w:szCs w:val="44"/>
        </w:rPr>
        <w:t>.</w:t>
      </w:r>
    </w:p>
    <w:p w:rsidR="0017075D" w:rsidRDefault="0017075D" w:rsidP="0017075D">
      <w:r>
        <w:rPr>
          <w:noProof/>
          <w:lang w:eastAsia="sr-Latn-RS"/>
        </w:rPr>
        <w:drawing>
          <wp:anchor distT="0" distB="0" distL="114300" distR="114300" simplePos="0" relativeHeight="251660288" behindDoc="1" locked="0" layoutInCell="1" allowOverlap="1" wp14:anchorId="7C4373AA" wp14:editId="42B931C0">
            <wp:simplePos x="0" y="0"/>
            <wp:positionH relativeFrom="column">
              <wp:posOffset>2476500</wp:posOffset>
            </wp:positionH>
            <wp:positionV relativeFrom="paragraph">
              <wp:posOffset>26035</wp:posOffset>
            </wp:positionV>
            <wp:extent cx="1133475" cy="809625"/>
            <wp:effectExtent l="0" t="0" r="9525" b="9525"/>
            <wp:wrapSquare wrapText="bothSides"/>
            <wp:docPr id="8" name="Picture 8"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FDC" w:rsidRDefault="001D2FDC">
      <w:pPr>
        <w:spacing w:after="0" w:line="240" w:lineRule="auto"/>
      </w:pPr>
      <w:r>
        <w:separator/>
      </w:r>
    </w:p>
  </w:endnote>
  <w:endnote w:type="continuationSeparator" w:id="0">
    <w:p w:rsidR="001D2FDC" w:rsidRDefault="001D2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17B86" w:rsidRPr="0061762B" w:rsidRDefault="00B17B86">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3A3075">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B17B86" w:rsidRDefault="00B17B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FDC" w:rsidRDefault="001D2FDC">
      <w:pPr>
        <w:spacing w:after="0" w:line="240" w:lineRule="auto"/>
      </w:pPr>
      <w:r>
        <w:separator/>
      </w:r>
    </w:p>
  </w:footnote>
  <w:footnote w:type="continuationSeparator" w:id="0">
    <w:p w:rsidR="001D2FDC" w:rsidRDefault="001D2F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74BD4"/>
    <w:multiLevelType w:val="multilevel"/>
    <w:tmpl w:val="7014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05C57"/>
    <w:multiLevelType w:val="multilevel"/>
    <w:tmpl w:val="8C947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21AFE"/>
    <w:multiLevelType w:val="multilevel"/>
    <w:tmpl w:val="6C545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B56894"/>
    <w:multiLevelType w:val="multilevel"/>
    <w:tmpl w:val="7464A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395FA1"/>
    <w:multiLevelType w:val="multilevel"/>
    <w:tmpl w:val="BAB89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AA652A"/>
    <w:multiLevelType w:val="multilevel"/>
    <w:tmpl w:val="84A43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1501AC"/>
    <w:multiLevelType w:val="multilevel"/>
    <w:tmpl w:val="C2AE0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943112"/>
    <w:multiLevelType w:val="multilevel"/>
    <w:tmpl w:val="5A4E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5A13FF"/>
    <w:multiLevelType w:val="multilevel"/>
    <w:tmpl w:val="9986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AA0C42"/>
    <w:multiLevelType w:val="multilevel"/>
    <w:tmpl w:val="EF449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DD6830"/>
    <w:multiLevelType w:val="multilevel"/>
    <w:tmpl w:val="9B7C5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FF4B1B"/>
    <w:multiLevelType w:val="multilevel"/>
    <w:tmpl w:val="103C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F3BE6"/>
    <w:multiLevelType w:val="multilevel"/>
    <w:tmpl w:val="734A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351306"/>
    <w:multiLevelType w:val="multilevel"/>
    <w:tmpl w:val="E164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4D1029"/>
    <w:multiLevelType w:val="multilevel"/>
    <w:tmpl w:val="6330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DB46FD"/>
    <w:multiLevelType w:val="multilevel"/>
    <w:tmpl w:val="1124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704924"/>
    <w:multiLevelType w:val="multilevel"/>
    <w:tmpl w:val="75CE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DF02EB"/>
    <w:multiLevelType w:val="multilevel"/>
    <w:tmpl w:val="38964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5456FA"/>
    <w:multiLevelType w:val="multilevel"/>
    <w:tmpl w:val="0646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4C07C2"/>
    <w:multiLevelType w:val="multilevel"/>
    <w:tmpl w:val="B24E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8E103A"/>
    <w:multiLevelType w:val="multilevel"/>
    <w:tmpl w:val="6C242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4B67B2"/>
    <w:multiLevelType w:val="multilevel"/>
    <w:tmpl w:val="D8A82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743D80"/>
    <w:multiLevelType w:val="multilevel"/>
    <w:tmpl w:val="3D902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9C29BB"/>
    <w:multiLevelType w:val="multilevel"/>
    <w:tmpl w:val="6F7C8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EC4AAE"/>
    <w:multiLevelType w:val="multilevel"/>
    <w:tmpl w:val="6FAA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D57C39"/>
    <w:multiLevelType w:val="multilevel"/>
    <w:tmpl w:val="DFBEF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C67E28"/>
    <w:multiLevelType w:val="multilevel"/>
    <w:tmpl w:val="0FD6D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7705DA"/>
    <w:multiLevelType w:val="multilevel"/>
    <w:tmpl w:val="5734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640C7A"/>
    <w:multiLevelType w:val="multilevel"/>
    <w:tmpl w:val="9282F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7"/>
  </w:num>
  <w:num w:numId="3">
    <w:abstractNumId w:val="5"/>
  </w:num>
  <w:num w:numId="4">
    <w:abstractNumId w:val="16"/>
  </w:num>
  <w:num w:numId="5">
    <w:abstractNumId w:val="22"/>
  </w:num>
  <w:num w:numId="6">
    <w:abstractNumId w:val="23"/>
  </w:num>
  <w:num w:numId="7">
    <w:abstractNumId w:val="3"/>
  </w:num>
  <w:num w:numId="8">
    <w:abstractNumId w:val="9"/>
  </w:num>
  <w:num w:numId="9">
    <w:abstractNumId w:val="7"/>
  </w:num>
  <w:num w:numId="10">
    <w:abstractNumId w:val="24"/>
  </w:num>
  <w:num w:numId="11">
    <w:abstractNumId w:val="20"/>
  </w:num>
  <w:num w:numId="12">
    <w:abstractNumId w:val="28"/>
  </w:num>
  <w:num w:numId="13">
    <w:abstractNumId w:val="10"/>
  </w:num>
  <w:num w:numId="14">
    <w:abstractNumId w:val="27"/>
  </w:num>
  <w:num w:numId="15">
    <w:abstractNumId w:val="15"/>
  </w:num>
  <w:num w:numId="16">
    <w:abstractNumId w:val="25"/>
  </w:num>
  <w:num w:numId="17">
    <w:abstractNumId w:val="12"/>
  </w:num>
  <w:num w:numId="18">
    <w:abstractNumId w:val="2"/>
  </w:num>
  <w:num w:numId="19">
    <w:abstractNumId w:val="11"/>
  </w:num>
  <w:num w:numId="20">
    <w:abstractNumId w:val="1"/>
  </w:num>
  <w:num w:numId="21">
    <w:abstractNumId w:val="26"/>
  </w:num>
  <w:num w:numId="22">
    <w:abstractNumId w:val="6"/>
  </w:num>
  <w:num w:numId="23">
    <w:abstractNumId w:val="18"/>
  </w:num>
  <w:num w:numId="24">
    <w:abstractNumId w:val="8"/>
  </w:num>
  <w:num w:numId="25">
    <w:abstractNumId w:val="14"/>
  </w:num>
  <w:num w:numId="26">
    <w:abstractNumId w:val="19"/>
  </w:num>
  <w:num w:numId="27">
    <w:abstractNumId w:val="0"/>
  </w:num>
  <w:num w:numId="28">
    <w:abstractNumId w:val="13"/>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75D"/>
    <w:rsid w:val="000D617A"/>
    <w:rsid w:val="00125265"/>
    <w:rsid w:val="0017075D"/>
    <w:rsid w:val="001D2FDC"/>
    <w:rsid w:val="001F65C1"/>
    <w:rsid w:val="00315072"/>
    <w:rsid w:val="0036003C"/>
    <w:rsid w:val="003A3075"/>
    <w:rsid w:val="006B2A33"/>
    <w:rsid w:val="0072065B"/>
    <w:rsid w:val="00784303"/>
    <w:rsid w:val="007D4132"/>
    <w:rsid w:val="00896B02"/>
    <w:rsid w:val="00956B67"/>
    <w:rsid w:val="00977582"/>
    <w:rsid w:val="00992918"/>
    <w:rsid w:val="00B17B86"/>
    <w:rsid w:val="00B90AB3"/>
    <w:rsid w:val="00C16694"/>
    <w:rsid w:val="00F315C1"/>
    <w:rsid w:val="00F77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9596DD-82C4-4092-AF53-0E32D8936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75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075D"/>
    <w:rPr>
      <w:color w:val="0000FF" w:themeColor="hyperlink"/>
      <w:u w:val="single"/>
    </w:rPr>
  </w:style>
  <w:style w:type="paragraph" w:styleId="Footer">
    <w:name w:val="footer"/>
    <w:basedOn w:val="Normal"/>
    <w:link w:val="FooterChar"/>
    <w:uiPriority w:val="99"/>
    <w:unhideWhenUsed/>
    <w:rsid w:val="001707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75D"/>
    <w:rPr>
      <w:lang w:val="sr-Latn-RS"/>
    </w:rPr>
  </w:style>
  <w:style w:type="paragraph" w:styleId="BalloonText">
    <w:name w:val="Balloon Text"/>
    <w:basedOn w:val="Normal"/>
    <w:link w:val="BalloonTextChar"/>
    <w:uiPriority w:val="99"/>
    <w:semiHidden/>
    <w:unhideWhenUsed/>
    <w:rsid w:val="009775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758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8087">
      <w:bodyDiv w:val="1"/>
      <w:marLeft w:val="0"/>
      <w:marRight w:val="0"/>
      <w:marTop w:val="0"/>
      <w:marBottom w:val="0"/>
      <w:divBdr>
        <w:top w:val="none" w:sz="0" w:space="0" w:color="auto"/>
        <w:left w:val="none" w:sz="0" w:space="0" w:color="auto"/>
        <w:bottom w:val="none" w:sz="0" w:space="0" w:color="auto"/>
        <w:right w:val="none" w:sz="0" w:space="0" w:color="auto"/>
      </w:divBdr>
      <w:divsChild>
        <w:div w:id="281503644">
          <w:marLeft w:val="0"/>
          <w:marRight w:val="0"/>
          <w:marTop w:val="0"/>
          <w:marBottom w:val="0"/>
          <w:divBdr>
            <w:top w:val="none" w:sz="0" w:space="0" w:color="auto"/>
            <w:left w:val="none" w:sz="0" w:space="0" w:color="auto"/>
            <w:bottom w:val="single" w:sz="6" w:space="0" w:color="67ACF1"/>
            <w:right w:val="none" w:sz="0" w:space="0" w:color="auto"/>
          </w:divBdr>
        </w:div>
        <w:div w:id="1796950180">
          <w:marLeft w:val="0"/>
          <w:marRight w:val="0"/>
          <w:marTop w:val="0"/>
          <w:marBottom w:val="0"/>
          <w:divBdr>
            <w:top w:val="none" w:sz="0" w:space="0" w:color="auto"/>
            <w:left w:val="none" w:sz="0" w:space="0" w:color="auto"/>
            <w:bottom w:val="none" w:sz="0" w:space="0" w:color="auto"/>
            <w:right w:val="none" w:sz="0" w:space="0" w:color="auto"/>
          </w:divBdr>
          <w:divsChild>
            <w:div w:id="1434858829">
              <w:marLeft w:val="0"/>
              <w:marRight w:val="0"/>
              <w:marTop w:val="0"/>
              <w:marBottom w:val="0"/>
              <w:divBdr>
                <w:top w:val="none" w:sz="0" w:space="0" w:color="auto"/>
                <w:left w:val="none" w:sz="0" w:space="0" w:color="auto"/>
                <w:bottom w:val="none" w:sz="0" w:space="0" w:color="auto"/>
                <w:right w:val="none" w:sz="0" w:space="0" w:color="auto"/>
              </w:divBdr>
              <w:divsChild>
                <w:div w:id="1813407778">
                  <w:marLeft w:val="0"/>
                  <w:marRight w:val="0"/>
                  <w:marTop w:val="0"/>
                  <w:marBottom w:val="150"/>
                  <w:divBdr>
                    <w:top w:val="none" w:sz="0" w:space="0" w:color="auto"/>
                    <w:left w:val="none" w:sz="0" w:space="0" w:color="auto"/>
                    <w:bottom w:val="none" w:sz="0" w:space="0" w:color="auto"/>
                    <w:right w:val="none" w:sz="0" w:space="0" w:color="auto"/>
                  </w:divBdr>
                  <w:divsChild>
                    <w:div w:id="953829444">
                      <w:marLeft w:val="0"/>
                      <w:marRight w:val="0"/>
                      <w:marTop w:val="0"/>
                      <w:marBottom w:val="0"/>
                      <w:divBdr>
                        <w:top w:val="none" w:sz="0" w:space="0" w:color="auto"/>
                        <w:left w:val="none" w:sz="0" w:space="0" w:color="auto"/>
                        <w:bottom w:val="none" w:sz="0" w:space="0" w:color="auto"/>
                        <w:right w:val="none" w:sz="0" w:space="0" w:color="auto"/>
                      </w:divBdr>
                      <w:divsChild>
                        <w:div w:id="209231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79985">
                  <w:marLeft w:val="75"/>
                  <w:marRight w:val="0"/>
                  <w:marTop w:val="0"/>
                  <w:marBottom w:val="450"/>
                  <w:divBdr>
                    <w:top w:val="none" w:sz="0" w:space="0" w:color="auto"/>
                    <w:left w:val="none" w:sz="0" w:space="0" w:color="auto"/>
                    <w:bottom w:val="none" w:sz="0" w:space="0" w:color="auto"/>
                    <w:right w:val="none" w:sz="0" w:space="0" w:color="auto"/>
                  </w:divBdr>
                  <w:divsChild>
                    <w:div w:id="1297763167">
                      <w:marLeft w:val="0"/>
                      <w:marRight w:val="0"/>
                      <w:marTop w:val="0"/>
                      <w:marBottom w:val="0"/>
                      <w:divBdr>
                        <w:top w:val="none" w:sz="0" w:space="0" w:color="auto"/>
                        <w:left w:val="none" w:sz="0" w:space="0" w:color="auto"/>
                        <w:bottom w:val="none" w:sz="0" w:space="0" w:color="auto"/>
                        <w:right w:val="none" w:sz="0" w:space="0" w:color="auto"/>
                      </w:divBdr>
                      <w:divsChild>
                        <w:div w:id="2019232911">
                          <w:marLeft w:val="0"/>
                          <w:marRight w:val="0"/>
                          <w:marTop w:val="0"/>
                          <w:marBottom w:val="0"/>
                          <w:divBdr>
                            <w:top w:val="none" w:sz="0" w:space="0" w:color="auto"/>
                            <w:left w:val="none" w:sz="0" w:space="0" w:color="auto"/>
                            <w:bottom w:val="none" w:sz="0" w:space="0" w:color="auto"/>
                            <w:right w:val="none" w:sz="0" w:space="0" w:color="auto"/>
                          </w:divBdr>
                          <w:divsChild>
                            <w:div w:id="492337600">
                              <w:marLeft w:val="0"/>
                              <w:marRight w:val="0"/>
                              <w:marTop w:val="0"/>
                              <w:marBottom w:val="0"/>
                              <w:divBdr>
                                <w:top w:val="none" w:sz="0" w:space="0" w:color="auto"/>
                                <w:left w:val="none" w:sz="0" w:space="0" w:color="auto"/>
                                <w:bottom w:val="none" w:sz="0" w:space="0" w:color="auto"/>
                                <w:right w:val="none" w:sz="0" w:space="0" w:color="auto"/>
                              </w:divBdr>
                              <w:divsChild>
                                <w:div w:id="417097686">
                                  <w:marLeft w:val="0"/>
                                  <w:marRight w:val="0"/>
                                  <w:marTop w:val="0"/>
                                  <w:marBottom w:val="0"/>
                                  <w:divBdr>
                                    <w:top w:val="none" w:sz="0" w:space="0" w:color="auto"/>
                                    <w:left w:val="none" w:sz="0" w:space="0" w:color="auto"/>
                                    <w:bottom w:val="none" w:sz="0" w:space="0" w:color="auto"/>
                                    <w:right w:val="none" w:sz="0" w:space="0" w:color="auto"/>
                                  </w:divBdr>
                                  <w:divsChild>
                                    <w:div w:id="8087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42052">
          <w:marLeft w:val="0"/>
          <w:marRight w:val="0"/>
          <w:marTop w:val="0"/>
          <w:marBottom w:val="0"/>
          <w:divBdr>
            <w:top w:val="none" w:sz="0" w:space="0" w:color="auto"/>
            <w:left w:val="none" w:sz="0" w:space="0" w:color="auto"/>
            <w:bottom w:val="none" w:sz="0" w:space="0" w:color="auto"/>
            <w:right w:val="none" w:sz="0" w:space="0" w:color="auto"/>
          </w:divBdr>
          <w:divsChild>
            <w:div w:id="167440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532">
      <w:bodyDiv w:val="1"/>
      <w:marLeft w:val="0"/>
      <w:marRight w:val="0"/>
      <w:marTop w:val="0"/>
      <w:marBottom w:val="0"/>
      <w:divBdr>
        <w:top w:val="none" w:sz="0" w:space="0" w:color="auto"/>
        <w:left w:val="none" w:sz="0" w:space="0" w:color="auto"/>
        <w:bottom w:val="none" w:sz="0" w:space="0" w:color="auto"/>
        <w:right w:val="none" w:sz="0" w:space="0" w:color="auto"/>
      </w:divBdr>
      <w:divsChild>
        <w:div w:id="257911118">
          <w:marLeft w:val="0"/>
          <w:marRight w:val="0"/>
          <w:marTop w:val="195"/>
          <w:marBottom w:val="195"/>
          <w:divBdr>
            <w:top w:val="none" w:sz="0" w:space="0" w:color="auto"/>
            <w:left w:val="none" w:sz="0" w:space="0" w:color="auto"/>
            <w:bottom w:val="none" w:sz="0" w:space="0" w:color="auto"/>
            <w:right w:val="none" w:sz="0" w:space="0" w:color="auto"/>
          </w:divBdr>
          <w:divsChild>
            <w:div w:id="661814294">
              <w:marLeft w:val="0"/>
              <w:marRight w:val="0"/>
              <w:marTop w:val="105"/>
              <w:marBottom w:val="0"/>
              <w:divBdr>
                <w:top w:val="none" w:sz="0" w:space="0" w:color="auto"/>
                <w:left w:val="none" w:sz="0" w:space="0" w:color="auto"/>
                <w:bottom w:val="none" w:sz="0" w:space="0" w:color="auto"/>
                <w:right w:val="none" w:sz="0" w:space="0" w:color="auto"/>
              </w:divBdr>
              <w:divsChild>
                <w:div w:id="155288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5869">
          <w:marLeft w:val="0"/>
          <w:marRight w:val="0"/>
          <w:marTop w:val="225"/>
          <w:marBottom w:val="150"/>
          <w:divBdr>
            <w:top w:val="none" w:sz="0" w:space="0" w:color="auto"/>
            <w:left w:val="none" w:sz="0" w:space="0" w:color="auto"/>
            <w:bottom w:val="none" w:sz="0" w:space="0" w:color="auto"/>
            <w:right w:val="none" w:sz="0" w:space="0" w:color="auto"/>
          </w:divBdr>
        </w:div>
        <w:div w:id="1409762796">
          <w:marLeft w:val="0"/>
          <w:marRight w:val="0"/>
          <w:marTop w:val="0"/>
          <w:marBottom w:val="0"/>
          <w:divBdr>
            <w:top w:val="none" w:sz="0" w:space="0" w:color="auto"/>
            <w:left w:val="none" w:sz="0" w:space="0" w:color="auto"/>
            <w:bottom w:val="none" w:sz="0" w:space="0" w:color="auto"/>
            <w:right w:val="none" w:sz="0" w:space="0" w:color="auto"/>
          </w:divBdr>
        </w:div>
      </w:divsChild>
    </w:div>
    <w:div w:id="210726129">
      <w:bodyDiv w:val="1"/>
      <w:marLeft w:val="0"/>
      <w:marRight w:val="0"/>
      <w:marTop w:val="0"/>
      <w:marBottom w:val="0"/>
      <w:divBdr>
        <w:top w:val="none" w:sz="0" w:space="0" w:color="auto"/>
        <w:left w:val="none" w:sz="0" w:space="0" w:color="auto"/>
        <w:bottom w:val="none" w:sz="0" w:space="0" w:color="auto"/>
        <w:right w:val="none" w:sz="0" w:space="0" w:color="auto"/>
      </w:divBdr>
      <w:divsChild>
        <w:div w:id="1213690642">
          <w:marLeft w:val="0"/>
          <w:marRight w:val="0"/>
          <w:marTop w:val="195"/>
          <w:marBottom w:val="195"/>
          <w:divBdr>
            <w:top w:val="none" w:sz="0" w:space="0" w:color="auto"/>
            <w:left w:val="none" w:sz="0" w:space="0" w:color="auto"/>
            <w:bottom w:val="none" w:sz="0" w:space="0" w:color="auto"/>
            <w:right w:val="none" w:sz="0" w:space="0" w:color="auto"/>
          </w:divBdr>
          <w:divsChild>
            <w:div w:id="188882484">
              <w:marLeft w:val="0"/>
              <w:marRight w:val="0"/>
              <w:marTop w:val="105"/>
              <w:marBottom w:val="0"/>
              <w:divBdr>
                <w:top w:val="none" w:sz="0" w:space="0" w:color="auto"/>
                <w:left w:val="none" w:sz="0" w:space="0" w:color="auto"/>
                <w:bottom w:val="none" w:sz="0" w:space="0" w:color="auto"/>
                <w:right w:val="none" w:sz="0" w:space="0" w:color="auto"/>
              </w:divBdr>
              <w:divsChild>
                <w:div w:id="133067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15275">
          <w:marLeft w:val="0"/>
          <w:marRight w:val="0"/>
          <w:marTop w:val="225"/>
          <w:marBottom w:val="150"/>
          <w:divBdr>
            <w:top w:val="none" w:sz="0" w:space="0" w:color="auto"/>
            <w:left w:val="none" w:sz="0" w:space="0" w:color="auto"/>
            <w:bottom w:val="none" w:sz="0" w:space="0" w:color="auto"/>
            <w:right w:val="none" w:sz="0" w:space="0" w:color="auto"/>
          </w:divBdr>
        </w:div>
        <w:div w:id="1466123709">
          <w:marLeft w:val="0"/>
          <w:marRight w:val="0"/>
          <w:marTop w:val="0"/>
          <w:marBottom w:val="0"/>
          <w:divBdr>
            <w:top w:val="none" w:sz="0" w:space="0" w:color="auto"/>
            <w:left w:val="none" w:sz="0" w:space="0" w:color="auto"/>
            <w:bottom w:val="none" w:sz="0" w:space="0" w:color="auto"/>
            <w:right w:val="none" w:sz="0" w:space="0" w:color="auto"/>
          </w:divBdr>
          <w:divsChild>
            <w:div w:id="163448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14027">
      <w:bodyDiv w:val="1"/>
      <w:marLeft w:val="0"/>
      <w:marRight w:val="0"/>
      <w:marTop w:val="0"/>
      <w:marBottom w:val="0"/>
      <w:divBdr>
        <w:top w:val="none" w:sz="0" w:space="0" w:color="auto"/>
        <w:left w:val="none" w:sz="0" w:space="0" w:color="auto"/>
        <w:bottom w:val="none" w:sz="0" w:space="0" w:color="auto"/>
        <w:right w:val="none" w:sz="0" w:space="0" w:color="auto"/>
      </w:divBdr>
      <w:divsChild>
        <w:div w:id="813834411">
          <w:marLeft w:val="0"/>
          <w:marRight w:val="0"/>
          <w:marTop w:val="195"/>
          <w:marBottom w:val="195"/>
          <w:divBdr>
            <w:top w:val="none" w:sz="0" w:space="0" w:color="auto"/>
            <w:left w:val="none" w:sz="0" w:space="0" w:color="auto"/>
            <w:bottom w:val="none" w:sz="0" w:space="0" w:color="auto"/>
            <w:right w:val="none" w:sz="0" w:space="0" w:color="auto"/>
          </w:divBdr>
          <w:divsChild>
            <w:div w:id="1048339858">
              <w:marLeft w:val="0"/>
              <w:marRight w:val="0"/>
              <w:marTop w:val="105"/>
              <w:marBottom w:val="0"/>
              <w:divBdr>
                <w:top w:val="none" w:sz="0" w:space="0" w:color="auto"/>
                <w:left w:val="none" w:sz="0" w:space="0" w:color="auto"/>
                <w:bottom w:val="none" w:sz="0" w:space="0" w:color="auto"/>
                <w:right w:val="none" w:sz="0" w:space="0" w:color="auto"/>
              </w:divBdr>
              <w:divsChild>
                <w:div w:id="154143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84131">
          <w:marLeft w:val="0"/>
          <w:marRight w:val="0"/>
          <w:marTop w:val="225"/>
          <w:marBottom w:val="150"/>
          <w:divBdr>
            <w:top w:val="none" w:sz="0" w:space="0" w:color="auto"/>
            <w:left w:val="none" w:sz="0" w:space="0" w:color="auto"/>
            <w:bottom w:val="none" w:sz="0" w:space="0" w:color="auto"/>
            <w:right w:val="none" w:sz="0" w:space="0" w:color="auto"/>
          </w:divBdr>
        </w:div>
        <w:div w:id="6952955">
          <w:marLeft w:val="0"/>
          <w:marRight w:val="0"/>
          <w:marTop w:val="0"/>
          <w:marBottom w:val="0"/>
          <w:divBdr>
            <w:top w:val="none" w:sz="0" w:space="0" w:color="auto"/>
            <w:left w:val="none" w:sz="0" w:space="0" w:color="auto"/>
            <w:bottom w:val="none" w:sz="0" w:space="0" w:color="auto"/>
            <w:right w:val="none" w:sz="0" w:space="0" w:color="auto"/>
          </w:divBdr>
        </w:div>
      </w:divsChild>
    </w:div>
    <w:div w:id="573008289">
      <w:bodyDiv w:val="1"/>
      <w:marLeft w:val="0"/>
      <w:marRight w:val="0"/>
      <w:marTop w:val="0"/>
      <w:marBottom w:val="0"/>
      <w:divBdr>
        <w:top w:val="none" w:sz="0" w:space="0" w:color="auto"/>
        <w:left w:val="none" w:sz="0" w:space="0" w:color="auto"/>
        <w:bottom w:val="none" w:sz="0" w:space="0" w:color="auto"/>
        <w:right w:val="none" w:sz="0" w:space="0" w:color="auto"/>
      </w:divBdr>
      <w:divsChild>
        <w:div w:id="156388834">
          <w:marLeft w:val="0"/>
          <w:marRight w:val="0"/>
          <w:marTop w:val="195"/>
          <w:marBottom w:val="195"/>
          <w:divBdr>
            <w:top w:val="none" w:sz="0" w:space="0" w:color="auto"/>
            <w:left w:val="none" w:sz="0" w:space="0" w:color="auto"/>
            <w:bottom w:val="none" w:sz="0" w:space="0" w:color="auto"/>
            <w:right w:val="none" w:sz="0" w:space="0" w:color="auto"/>
          </w:divBdr>
          <w:divsChild>
            <w:div w:id="913777743">
              <w:marLeft w:val="0"/>
              <w:marRight w:val="0"/>
              <w:marTop w:val="105"/>
              <w:marBottom w:val="0"/>
              <w:divBdr>
                <w:top w:val="none" w:sz="0" w:space="0" w:color="auto"/>
                <w:left w:val="none" w:sz="0" w:space="0" w:color="auto"/>
                <w:bottom w:val="none" w:sz="0" w:space="0" w:color="auto"/>
                <w:right w:val="none" w:sz="0" w:space="0" w:color="auto"/>
              </w:divBdr>
              <w:divsChild>
                <w:div w:id="205253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064275">
          <w:marLeft w:val="0"/>
          <w:marRight w:val="0"/>
          <w:marTop w:val="225"/>
          <w:marBottom w:val="150"/>
          <w:divBdr>
            <w:top w:val="none" w:sz="0" w:space="0" w:color="auto"/>
            <w:left w:val="none" w:sz="0" w:space="0" w:color="auto"/>
            <w:bottom w:val="none" w:sz="0" w:space="0" w:color="auto"/>
            <w:right w:val="none" w:sz="0" w:space="0" w:color="auto"/>
          </w:divBdr>
        </w:div>
        <w:div w:id="1098065880">
          <w:marLeft w:val="0"/>
          <w:marRight w:val="0"/>
          <w:marTop w:val="0"/>
          <w:marBottom w:val="0"/>
          <w:divBdr>
            <w:top w:val="none" w:sz="0" w:space="0" w:color="auto"/>
            <w:left w:val="none" w:sz="0" w:space="0" w:color="auto"/>
            <w:bottom w:val="none" w:sz="0" w:space="0" w:color="auto"/>
            <w:right w:val="none" w:sz="0" w:space="0" w:color="auto"/>
          </w:divBdr>
          <w:divsChild>
            <w:div w:id="62030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45973">
      <w:bodyDiv w:val="1"/>
      <w:marLeft w:val="0"/>
      <w:marRight w:val="0"/>
      <w:marTop w:val="0"/>
      <w:marBottom w:val="0"/>
      <w:divBdr>
        <w:top w:val="none" w:sz="0" w:space="0" w:color="auto"/>
        <w:left w:val="none" w:sz="0" w:space="0" w:color="auto"/>
        <w:bottom w:val="none" w:sz="0" w:space="0" w:color="auto"/>
        <w:right w:val="none" w:sz="0" w:space="0" w:color="auto"/>
      </w:divBdr>
      <w:divsChild>
        <w:div w:id="1188904271">
          <w:marLeft w:val="0"/>
          <w:marRight w:val="0"/>
          <w:marTop w:val="195"/>
          <w:marBottom w:val="195"/>
          <w:divBdr>
            <w:top w:val="none" w:sz="0" w:space="0" w:color="auto"/>
            <w:left w:val="none" w:sz="0" w:space="0" w:color="auto"/>
            <w:bottom w:val="none" w:sz="0" w:space="0" w:color="auto"/>
            <w:right w:val="none" w:sz="0" w:space="0" w:color="auto"/>
          </w:divBdr>
          <w:divsChild>
            <w:div w:id="649754691">
              <w:marLeft w:val="0"/>
              <w:marRight w:val="0"/>
              <w:marTop w:val="105"/>
              <w:marBottom w:val="0"/>
              <w:divBdr>
                <w:top w:val="none" w:sz="0" w:space="0" w:color="auto"/>
                <w:left w:val="none" w:sz="0" w:space="0" w:color="auto"/>
                <w:bottom w:val="none" w:sz="0" w:space="0" w:color="auto"/>
                <w:right w:val="none" w:sz="0" w:space="0" w:color="auto"/>
              </w:divBdr>
              <w:divsChild>
                <w:div w:id="193824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242689">
          <w:marLeft w:val="0"/>
          <w:marRight w:val="0"/>
          <w:marTop w:val="225"/>
          <w:marBottom w:val="150"/>
          <w:divBdr>
            <w:top w:val="none" w:sz="0" w:space="0" w:color="auto"/>
            <w:left w:val="none" w:sz="0" w:space="0" w:color="auto"/>
            <w:bottom w:val="none" w:sz="0" w:space="0" w:color="auto"/>
            <w:right w:val="none" w:sz="0" w:space="0" w:color="auto"/>
          </w:divBdr>
        </w:div>
        <w:div w:id="619342746">
          <w:marLeft w:val="0"/>
          <w:marRight w:val="0"/>
          <w:marTop w:val="0"/>
          <w:marBottom w:val="0"/>
          <w:divBdr>
            <w:top w:val="none" w:sz="0" w:space="0" w:color="auto"/>
            <w:left w:val="none" w:sz="0" w:space="0" w:color="auto"/>
            <w:bottom w:val="none" w:sz="0" w:space="0" w:color="auto"/>
            <w:right w:val="none" w:sz="0" w:space="0" w:color="auto"/>
          </w:divBdr>
          <w:divsChild>
            <w:div w:id="132717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3893">
      <w:bodyDiv w:val="1"/>
      <w:marLeft w:val="0"/>
      <w:marRight w:val="0"/>
      <w:marTop w:val="0"/>
      <w:marBottom w:val="0"/>
      <w:divBdr>
        <w:top w:val="none" w:sz="0" w:space="0" w:color="auto"/>
        <w:left w:val="none" w:sz="0" w:space="0" w:color="auto"/>
        <w:bottom w:val="none" w:sz="0" w:space="0" w:color="auto"/>
        <w:right w:val="none" w:sz="0" w:space="0" w:color="auto"/>
      </w:divBdr>
      <w:divsChild>
        <w:div w:id="823929089">
          <w:marLeft w:val="0"/>
          <w:marRight w:val="0"/>
          <w:marTop w:val="195"/>
          <w:marBottom w:val="195"/>
          <w:divBdr>
            <w:top w:val="none" w:sz="0" w:space="0" w:color="auto"/>
            <w:left w:val="none" w:sz="0" w:space="0" w:color="auto"/>
            <w:bottom w:val="none" w:sz="0" w:space="0" w:color="auto"/>
            <w:right w:val="none" w:sz="0" w:space="0" w:color="auto"/>
          </w:divBdr>
          <w:divsChild>
            <w:div w:id="72437810">
              <w:marLeft w:val="0"/>
              <w:marRight w:val="0"/>
              <w:marTop w:val="105"/>
              <w:marBottom w:val="0"/>
              <w:divBdr>
                <w:top w:val="none" w:sz="0" w:space="0" w:color="auto"/>
                <w:left w:val="none" w:sz="0" w:space="0" w:color="auto"/>
                <w:bottom w:val="none" w:sz="0" w:space="0" w:color="auto"/>
                <w:right w:val="none" w:sz="0" w:space="0" w:color="auto"/>
              </w:divBdr>
              <w:divsChild>
                <w:div w:id="93940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130102">
          <w:marLeft w:val="0"/>
          <w:marRight w:val="0"/>
          <w:marTop w:val="225"/>
          <w:marBottom w:val="150"/>
          <w:divBdr>
            <w:top w:val="none" w:sz="0" w:space="0" w:color="auto"/>
            <w:left w:val="none" w:sz="0" w:space="0" w:color="auto"/>
            <w:bottom w:val="none" w:sz="0" w:space="0" w:color="auto"/>
            <w:right w:val="none" w:sz="0" w:space="0" w:color="auto"/>
          </w:divBdr>
        </w:div>
        <w:div w:id="403187102">
          <w:marLeft w:val="0"/>
          <w:marRight w:val="0"/>
          <w:marTop w:val="0"/>
          <w:marBottom w:val="0"/>
          <w:divBdr>
            <w:top w:val="none" w:sz="0" w:space="0" w:color="auto"/>
            <w:left w:val="none" w:sz="0" w:space="0" w:color="auto"/>
            <w:bottom w:val="none" w:sz="0" w:space="0" w:color="auto"/>
            <w:right w:val="none" w:sz="0" w:space="0" w:color="auto"/>
          </w:divBdr>
        </w:div>
      </w:divsChild>
    </w:div>
    <w:div w:id="873422241">
      <w:bodyDiv w:val="1"/>
      <w:marLeft w:val="0"/>
      <w:marRight w:val="0"/>
      <w:marTop w:val="0"/>
      <w:marBottom w:val="0"/>
      <w:divBdr>
        <w:top w:val="none" w:sz="0" w:space="0" w:color="auto"/>
        <w:left w:val="none" w:sz="0" w:space="0" w:color="auto"/>
        <w:bottom w:val="none" w:sz="0" w:space="0" w:color="auto"/>
        <w:right w:val="none" w:sz="0" w:space="0" w:color="auto"/>
      </w:divBdr>
      <w:divsChild>
        <w:div w:id="525678525">
          <w:marLeft w:val="0"/>
          <w:marRight w:val="0"/>
          <w:marTop w:val="195"/>
          <w:marBottom w:val="195"/>
          <w:divBdr>
            <w:top w:val="none" w:sz="0" w:space="0" w:color="auto"/>
            <w:left w:val="none" w:sz="0" w:space="0" w:color="auto"/>
            <w:bottom w:val="none" w:sz="0" w:space="0" w:color="auto"/>
            <w:right w:val="none" w:sz="0" w:space="0" w:color="auto"/>
          </w:divBdr>
          <w:divsChild>
            <w:div w:id="339429131">
              <w:marLeft w:val="0"/>
              <w:marRight w:val="0"/>
              <w:marTop w:val="105"/>
              <w:marBottom w:val="0"/>
              <w:divBdr>
                <w:top w:val="none" w:sz="0" w:space="0" w:color="auto"/>
                <w:left w:val="none" w:sz="0" w:space="0" w:color="auto"/>
                <w:bottom w:val="none" w:sz="0" w:space="0" w:color="auto"/>
                <w:right w:val="none" w:sz="0" w:space="0" w:color="auto"/>
              </w:divBdr>
              <w:divsChild>
                <w:div w:id="70117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254587">
          <w:marLeft w:val="0"/>
          <w:marRight w:val="0"/>
          <w:marTop w:val="225"/>
          <w:marBottom w:val="150"/>
          <w:divBdr>
            <w:top w:val="none" w:sz="0" w:space="0" w:color="auto"/>
            <w:left w:val="none" w:sz="0" w:space="0" w:color="auto"/>
            <w:bottom w:val="none" w:sz="0" w:space="0" w:color="auto"/>
            <w:right w:val="none" w:sz="0" w:space="0" w:color="auto"/>
          </w:divBdr>
        </w:div>
        <w:div w:id="1235579523">
          <w:marLeft w:val="0"/>
          <w:marRight w:val="0"/>
          <w:marTop w:val="0"/>
          <w:marBottom w:val="0"/>
          <w:divBdr>
            <w:top w:val="none" w:sz="0" w:space="0" w:color="auto"/>
            <w:left w:val="none" w:sz="0" w:space="0" w:color="auto"/>
            <w:bottom w:val="none" w:sz="0" w:space="0" w:color="auto"/>
            <w:right w:val="none" w:sz="0" w:space="0" w:color="auto"/>
          </w:divBdr>
          <w:divsChild>
            <w:div w:id="111575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220356">
      <w:bodyDiv w:val="1"/>
      <w:marLeft w:val="0"/>
      <w:marRight w:val="0"/>
      <w:marTop w:val="0"/>
      <w:marBottom w:val="0"/>
      <w:divBdr>
        <w:top w:val="none" w:sz="0" w:space="0" w:color="auto"/>
        <w:left w:val="none" w:sz="0" w:space="0" w:color="auto"/>
        <w:bottom w:val="none" w:sz="0" w:space="0" w:color="auto"/>
        <w:right w:val="none" w:sz="0" w:space="0" w:color="auto"/>
      </w:divBdr>
      <w:divsChild>
        <w:div w:id="1137526644">
          <w:marLeft w:val="0"/>
          <w:marRight w:val="0"/>
          <w:marTop w:val="195"/>
          <w:marBottom w:val="195"/>
          <w:divBdr>
            <w:top w:val="none" w:sz="0" w:space="0" w:color="auto"/>
            <w:left w:val="none" w:sz="0" w:space="0" w:color="auto"/>
            <w:bottom w:val="none" w:sz="0" w:space="0" w:color="auto"/>
            <w:right w:val="none" w:sz="0" w:space="0" w:color="auto"/>
          </w:divBdr>
          <w:divsChild>
            <w:div w:id="195122807">
              <w:marLeft w:val="0"/>
              <w:marRight w:val="0"/>
              <w:marTop w:val="105"/>
              <w:marBottom w:val="0"/>
              <w:divBdr>
                <w:top w:val="none" w:sz="0" w:space="0" w:color="auto"/>
                <w:left w:val="none" w:sz="0" w:space="0" w:color="auto"/>
                <w:bottom w:val="none" w:sz="0" w:space="0" w:color="auto"/>
                <w:right w:val="none" w:sz="0" w:space="0" w:color="auto"/>
              </w:divBdr>
              <w:divsChild>
                <w:div w:id="106976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977131">
          <w:marLeft w:val="0"/>
          <w:marRight w:val="0"/>
          <w:marTop w:val="225"/>
          <w:marBottom w:val="150"/>
          <w:divBdr>
            <w:top w:val="none" w:sz="0" w:space="0" w:color="auto"/>
            <w:left w:val="none" w:sz="0" w:space="0" w:color="auto"/>
            <w:bottom w:val="none" w:sz="0" w:space="0" w:color="auto"/>
            <w:right w:val="none" w:sz="0" w:space="0" w:color="auto"/>
          </w:divBdr>
        </w:div>
        <w:div w:id="863980257">
          <w:marLeft w:val="0"/>
          <w:marRight w:val="0"/>
          <w:marTop w:val="0"/>
          <w:marBottom w:val="0"/>
          <w:divBdr>
            <w:top w:val="none" w:sz="0" w:space="0" w:color="auto"/>
            <w:left w:val="none" w:sz="0" w:space="0" w:color="auto"/>
            <w:bottom w:val="none" w:sz="0" w:space="0" w:color="auto"/>
            <w:right w:val="none" w:sz="0" w:space="0" w:color="auto"/>
          </w:divBdr>
          <w:divsChild>
            <w:div w:id="102539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659302">
      <w:bodyDiv w:val="1"/>
      <w:marLeft w:val="0"/>
      <w:marRight w:val="0"/>
      <w:marTop w:val="0"/>
      <w:marBottom w:val="0"/>
      <w:divBdr>
        <w:top w:val="none" w:sz="0" w:space="0" w:color="auto"/>
        <w:left w:val="none" w:sz="0" w:space="0" w:color="auto"/>
        <w:bottom w:val="none" w:sz="0" w:space="0" w:color="auto"/>
        <w:right w:val="none" w:sz="0" w:space="0" w:color="auto"/>
      </w:divBdr>
      <w:divsChild>
        <w:div w:id="29573484">
          <w:marLeft w:val="0"/>
          <w:marRight w:val="0"/>
          <w:marTop w:val="195"/>
          <w:marBottom w:val="195"/>
          <w:divBdr>
            <w:top w:val="none" w:sz="0" w:space="0" w:color="auto"/>
            <w:left w:val="none" w:sz="0" w:space="0" w:color="auto"/>
            <w:bottom w:val="none" w:sz="0" w:space="0" w:color="auto"/>
            <w:right w:val="none" w:sz="0" w:space="0" w:color="auto"/>
          </w:divBdr>
          <w:divsChild>
            <w:div w:id="879509572">
              <w:marLeft w:val="0"/>
              <w:marRight w:val="0"/>
              <w:marTop w:val="105"/>
              <w:marBottom w:val="0"/>
              <w:divBdr>
                <w:top w:val="none" w:sz="0" w:space="0" w:color="auto"/>
                <w:left w:val="none" w:sz="0" w:space="0" w:color="auto"/>
                <w:bottom w:val="none" w:sz="0" w:space="0" w:color="auto"/>
                <w:right w:val="none" w:sz="0" w:space="0" w:color="auto"/>
              </w:divBdr>
              <w:divsChild>
                <w:div w:id="119584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185">
          <w:marLeft w:val="0"/>
          <w:marRight w:val="0"/>
          <w:marTop w:val="225"/>
          <w:marBottom w:val="150"/>
          <w:divBdr>
            <w:top w:val="none" w:sz="0" w:space="0" w:color="auto"/>
            <w:left w:val="none" w:sz="0" w:space="0" w:color="auto"/>
            <w:bottom w:val="none" w:sz="0" w:space="0" w:color="auto"/>
            <w:right w:val="none" w:sz="0" w:space="0" w:color="auto"/>
          </w:divBdr>
        </w:div>
        <w:div w:id="628517347">
          <w:marLeft w:val="0"/>
          <w:marRight w:val="0"/>
          <w:marTop w:val="0"/>
          <w:marBottom w:val="0"/>
          <w:divBdr>
            <w:top w:val="none" w:sz="0" w:space="0" w:color="auto"/>
            <w:left w:val="none" w:sz="0" w:space="0" w:color="auto"/>
            <w:bottom w:val="none" w:sz="0" w:space="0" w:color="auto"/>
            <w:right w:val="none" w:sz="0" w:space="0" w:color="auto"/>
          </w:divBdr>
          <w:divsChild>
            <w:div w:id="13523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12466">
      <w:bodyDiv w:val="1"/>
      <w:marLeft w:val="0"/>
      <w:marRight w:val="0"/>
      <w:marTop w:val="0"/>
      <w:marBottom w:val="0"/>
      <w:divBdr>
        <w:top w:val="none" w:sz="0" w:space="0" w:color="auto"/>
        <w:left w:val="none" w:sz="0" w:space="0" w:color="auto"/>
        <w:bottom w:val="none" w:sz="0" w:space="0" w:color="auto"/>
        <w:right w:val="none" w:sz="0" w:space="0" w:color="auto"/>
      </w:divBdr>
      <w:divsChild>
        <w:div w:id="2000309920">
          <w:marLeft w:val="0"/>
          <w:marRight w:val="0"/>
          <w:marTop w:val="195"/>
          <w:marBottom w:val="195"/>
          <w:divBdr>
            <w:top w:val="none" w:sz="0" w:space="0" w:color="auto"/>
            <w:left w:val="none" w:sz="0" w:space="0" w:color="auto"/>
            <w:bottom w:val="none" w:sz="0" w:space="0" w:color="auto"/>
            <w:right w:val="none" w:sz="0" w:space="0" w:color="auto"/>
          </w:divBdr>
          <w:divsChild>
            <w:div w:id="819232406">
              <w:marLeft w:val="0"/>
              <w:marRight w:val="0"/>
              <w:marTop w:val="105"/>
              <w:marBottom w:val="0"/>
              <w:divBdr>
                <w:top w:val="none" w:sz="0" w:space="0" w:color="auto"/>
                <w:left w:val="none" w:sz="0" w:space="0" w:color="auto"/>
                <w:bottom w:val="none" w:sz="0" w:space="0" w:color="auto"/>
                <w:right w:val="none" w:sz="0" w:space="0" w:color="auto"/>
              </w:divBdr>
              <w:divsChild>
                <w:div w:id="195744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22053">
          <w:marLeft w:val="0"/>
          <w:marRight w:val="0"/>
          <w:marTop w:val="225"/>
          <w:marBottom w:val="150"/>
          <w:divBdr>
            <w:top w:val="none" w:sz="0" w:space="0" w:color="auto"/>
            <w:left w:val="none" w:sz="0" w:space="0" w:color="auto"/>
            <w:bottom w:val="none" w:sz="0" w:space="0" w:color="auto"/>
            <w:right w:val="none" w:sz="0" w:space="0" w:color="auto"/>
          </w:divBdr>
        </w:div>
        <w:div w:id="1666083350">
          <w:marLeft w:val="0"/>
          <w:marRight w:val="0"/>
          <w:marTop w:val="0"/>
          <w:marBottom w:val="0"/>
          <w:divBdr>
            <w:top w:val="none" w:sz="0" w:space="0" w:color="auto"/>
            <w:left w:val="none" w:sz="0" w:space="0" w:color="auto"/>
            <w:bottom w:val="none" w:sz="0" w:space="0" w:color="auto"/>
            <w:right w:val="none" w:sz="0" w:space="0" w:color="auto"/>
          </w:divBdr>
        </w:div>
      </w:divsChild>
    </w:div>
    <w:div w:id="1713767009">
      <w:bodyDiv w:val="1"/>
      <w:marLeft w:val="0"/>
      <w:marRight w:val="0"/>
      <w:marTop w:val="0"/>
      <w:marBottom w:val="0"/>
      <w:divBdr>
        <w:top w:val="none" w:sz="0" w:space="0" w:color="auto"/>
        <w:left w:val="none" w:sz="0" w:space="0" w:color="auto"/>
        <w:bottom w:val="none" w:sz="0" w:space="0" w:color="auto"/>
        <w:right w:val="none" w:sz="0" w:space="0" w:color="auto"/>
      </w:divBdr>
      <w:divsChild>
        <w:div w:id="1523739398">
          <w:marLeft w:val="0"/>
          <w:marRight w:val="0"/>
          <w:marTop w:val="195"/>
          <w:marBottom w:val="195"/>
          <w:divBdr>
            <w:top w:val="none" w:sz="0" w:space="0" w:color="auto"/>
            <w:left w:val="none" w:sz="0" w:space="0" w:color="auto"/>
            <w:bottom w:val="none" w:sz="0" w:space="0" w:color="auto"/>
            <w:right w:val="none" w:sz="0" w:space="0" w:color="auto"/>
          </w:divBdr>
          <w:divsChild>
            <w:div w:id="24915506">
              <w:marLeft w:val="0"/>
              <w:marRight w:val="0"/>
              <w:marTop w:val="105"/>
              <w:marBottom w:val="0"/>
              <w:divBdr>
                <w:top w:val="none" w:sz="0" w:space="0" w:color="auto"/>
                <w:left w:val="none" w:sz="0" w:space="0" w:color="auto"/>
                <w:bottom w:val="none" w:sz="0" w:space="0" w:color="auto"/>
                <w:right w:val="none" w:sz="0" w:space="0" w:color="auto"/>
              </w:divBdr>
              <w:divsChild>
                <w:div w:id="130904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66482">
          <w:marLeft w:val="0"/>
          <w:marRight w:val="0"/>
          <w:marTop w:val="225"/>
          <w:marBottom w:val="150"/>
          <w:divBdr>
            <w:top w:val="none" w:sz="0" w:space="0" w:color="auto"/>
            <w:left w:val="none" w:sz="0" w:space="0" w:color="auto"/>
            <w:bottom w:val="none" w:sz="0" w:space="0" w:color="auto"/>
            <w:right w:val="none" w:sz="0" w:space="0" w:color="auto"/>
          </w:divBdr>
        </w:div>
        <w:div w:id="98333627">
          <w:marLeft w:val="0"/>
          <w:marRight w:val="0"/>
          <w:marTop w:val="0"/>
          <w:marBottom w:val="0"/>
          <w:divBdr>
            <w:top w:val="none" w:sz="0" w:space="0" w:color="auto"/>
            <w:left w:val="none" w:sz="0" w:space="0" w:color="auto"/>
            <w:bottom w:val="none" w:sz="0" w:space="0" w:color="auto"/>
            <w:right w:val="none" w:sz="0" w:space="0" w:color="auto"/>
          </w:divBdr>
        </w:div>
      </w:divsChild>
    </w:div>
    <w:div w:id="1848521165">
      <w:bodyDiv w:val="1"/>
      <w:marLeft w:val="0"/>
      <w:marRight w:val="0"/>
      <w:marTop w:val="0"/>
      <w:marBottom w:val="0"/>
      <w:divBdr>
        <w:top w:val="none" w:sz="0" w:space="0" w:color="auto"/>
        <w:left w:val="none" w:sz="0" w:space="0" w:color="auto"/>
        <w:bottom w:val="none" w:sz="0" w:space="0" w:color="auto"/>
        <w:right w:val="none" w:sz="0" w:space="0" w:color="auto"/>
      </w:divBdr>
      <w:divsChild>
        <w:div w:id="1171721082">
          <w:marLeft w:val="0"/>
          <w:marRight w:val="0"/>
          <w:marTop w:val="195"/>
          <w:marBottom w:val="195"/>
          <w:divBdr>
            <w:top w:val="none" w:sz="0" w:space="0" w:color="auto"/>
            <w:left w:val="none" w:sz="0" w:space="0" w:color="auto"/>
            <w:bottom w:val="none" w:sz="0" w:space="0" w:color="auto"/>
            <w:right w:val="none" w:sz="0" w:space="0" w:color="auto"/>
          </w:divBdr>
          <w:divsChild>
            <w:div w:id="355736927">
              <w:marLeft w:val="0"/>
              <w:marRight w:val="0"/>
              <w:marTop w:val="105"/>
              <w:marBottom w:val="0"/>
              <w:divBdr>
                <w:top w:val="none" w:sz="0" w:space="0" w:color="auto"/>
                <w:left w:val="none" w:sz="0" w:space="0" w:color="auto"/>
                <w:bottom w:val="none" w:sz="0" w:space="0" w:color="auto"/>
                <w:right w:val="none" w:sz="0" w:space="0" w:color="auto"/>
              </w:divBdr>
              <w:divsChild>
                <w:div w:id="96392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27910">
          <w:marLeft w:val="0"/>
          <w:marRight w:val="0"/>
          <w:marTop w:val="225"/>
          <w:marBottom w:val="150"/>
          <w:divBdr>
            <w:top w:val="none" w:sz="0" w:space="0" w:color="auto"/>
            <w:left w:val="none" w:sz="0" w:space="0" w:color="auto"/>
            <w:bottom w:val="none" w:sz="0" w:space="0" w:color="auto"/>
            <w:right w:val="none" w:sz="0" w:space="0" w:color="auto"/>
          </w:divBdr>
        </w:div>
        <w:div w:id="157500590">
          <w:marLeft w:val="0"/>
          <w:marRight w:val="0"/>
          <w:marTop w:val="0"/>
          <w:marBottom w:val="0"/>
          <w:divBdr>
            <w:top w:val="none" w:sz="0" w:space="0" w:color="auto"/>
            <w:left w:val="none" w:sz="0" w:space="0" w:color="auto"/>
            <w:bottom w:val="none" w:sz="0" w:space="0" w:color="auto"/>
            <w:right w:val="none" w:sz="0" w:space="0" w:color="auto"/>
          </w:divBdr>
          <w:divsChild>
            <w:div w:id="102513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57657">
      <w:bodyDiv w:val="1"/>
      <w:marLeft w:val="0"/>
      <w:marRight w:val="0"/>
      <w:marTop w:val="0"/>
      <w:marBottom w:val="0"/>
      <w:divBdr>
        <w:top w:val="none" w:sz="0" w:space="0" w:color="auto"/>
        <w:left w:val="none" w:sz="0" w:space="0" w:color="auto"/>
        <w:bottom w:val="none" w:sz="0" w:space="0" w:color="auto"/>
        <w:right w:val="none" w:sz="0" w:space="0" w:color="auto"/>
      </w:divBdr>
      <w:divsChild>
        <w:div w:id="871267822">
          <w:marLeft w:val="0"/>
          <w:marRight w:val="0"/>
          <w:marTop w:val="195"/>
          <w:marBottom w:val="195"/>
          <w:divBdr>
            <w:top w:val="none" w:sz="0" w:space="0" w:color="auto"/>
            <w:left w:val="none" w:sz="0" w:space="0" w:color="auto"/>
            <w:bottom w:val="none" w:sz="0" w:space="0" w:color="auto"/>
            <w:right w:val="none" w:sz="0" w:space="0" w:color="auto"/>
          </w:divBdr>
          <w:divsChild>
            <w:div w:id="2101636625">
              <w:marLeft w:val="0"/>
              <w:marRight w:val="0"/>
              <w:marTop w:val="105"/>
              <w:marBottom w:val="0"/>
              <w:divBdr>
                <w:top w:val="none" w:sz="0" w:space="0" w:color="auto"/>
                <w:left w:val="none" w:sz="0" w:space="0" w:color="auto"/>
                <w:bottom w:val="none" w:sz="0" w:space="0" w:color="auto"/>
                <w:right w:val="none" w:sz="0" w:space="0" w:color="auto"/>
              </w:divBdr>
              <w:divsChild>
                <w:div w:id="74163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517">
          <w:marLeft w:val="0"/>
          <w:marRight w:val="0"/>
          <w:marTop w:val="225"/>
          <w:marBottom w:val="150"/>
          <w:divBdr>
            <w:top w:val="none" w:sz="0" w:space="0" w:color="auto"/>
            <w:left w:val="none" w:sz="0" w:space="0" w:color="auto"/>
            <w:bottom w:val="none" w:sz="0" w:space="0" w:color="auto"/>
            <w:right w:val="none" w:sz="0" w:space="0" w:color="auto"/>
          </w:divBdr>
        </w:div>
        <w:div w:id="1394888736">
          <w:marLeft w:val="0"/>
          <w:marRight w:val="0"/>
          <w:marTop w:val="0"/>
          <w:marBottom w:val="0"/>
          <w:divBdr>
            <w:top w:val="none" w:sz="0" w:space="0" w:color="auto"/>
            <w:left w:val="none" w:sz="0" w:space="0" w:color="auto"/>
            <w:bottom w:val="none" w:sz="0" w:space="0" w:color="auto"/>
            <w:right w:val="none" w:sz="0" w:space="0" w:color="auto"/>
          </w:divBdr>
          <w:divsChild>
            <w:div w:id="153349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7-kalendar_1.jpg" TargetMode="External"/><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www.dnevnik.rs/sites/default/files/13_zurka_ck.jpg" TargetMode="External"/><Relationship Id="rId17" Type="http://schemas.openxmlformats.org/officeDocument/2006/relationships/image" Target="media/image6.jpeg"/><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www.dnevnik.rs/sites/default/files/7-inovacija_0.jpg" TargetMode="External"/><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s://www.youtube.com/watch?v=2WuZsEe9HYE" TargetMode="Externa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jpeg"/><Relationship Id="rId28" Type="http://schemas.openxmlformats.org/officeDocument/2006/relationships/footer" Target="footer1.xml"/><Relationship Id="rId10" Type="http://schemas.openxmlformats.org/officeDocument/2006/relationships/hyperlink" Target="http://www.dnevnik.rs/sites/default/files/7-talenti_0.jpg" TargetMode="External"/><Relationship Id="rId19" Type="http://schemas.openxmlformats.org/officeDocument/2006/relationships/hyperlink" Target="https://www.youtube.com/watch?v=_dlpTgaYcL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youtube.com/watch?v=k4lAPEzqmQQ" TargetMode="External"/><Relationship Id="rId22" Type="http://schemas.openxmlformats.org/officeDocument/2006/relationships/hyperlink" Target="http://www.dnevnik.rs/sites/default/files/1_135.jpg" TargetMode="External"/><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5061</Words>
  <Characters>28852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2016-12-23T15:14:00Z</dcterms:created>
  <dcterms:modified xsi:type="dcterms:W3CDTF">2016-12-25T10:10:00Z</dcterms:modified>
</cp:coreProperties>
</file>